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D2" w:rsidRPr="001B250B" w:rsidRDefault="001E0BD2" w:rsidP="001E0BD2">
      <w:pPr>
        <w:pStyle w:val="a4"/>
        <w:rPr>
          <w:szCs w:val="28"/>
        </w:rPr>
      </w:pPr>
      <w:r w:rsidRPr="001B250B">
        <w:rPr>
          <w:szCs w:val="28"/>
        </w:rPr>
        <w:t>СОВЕТ ДЕПУТАТОВ</w:t>
      </w:r>
    </w:p>
    <w:p w:rsidR="001E0BD2" w:rsidRPr="001B250B" w:rsidRDefault="001E0BD2" w:rsidP="001E0BD2">
      <w:pPr>
        <w:pStyle w:val="a4"/>
        <w:tabs>
          <w:tab w:val="left" w:pos="7400"/>
        </w:tabs>
        <w:rPr>
          <w:szCs w:val="28"/>
        </w:rPr>
      </w:pPr>
      <w:r w:rsidRPr="001B250B">
        <w:rPr>
          <w:szCs w:val="28"/>
        </w:rPr>
        <w:t>МУНИЦИПАЛЬНОГО ОБРАЗОВАНИЯ</w:t>
      </w:r>
    </w:p>
    <w:p w:rsidR="001E0BD2" w:rsidRPr="001B250B" w:rsidRDefault="0021417D" w:rsidP="001E0BD2">
      <w:pPr>
        <w:pStyle w:val="a4"/>
        <w:tabs>
          <w:tab w:val="left" w:pos="7400"/>
        </w:tabs>
        <w:rPr>
          <w:szCs w:val="28"/>
        </w:rPr>
      </w:pPr>
      <w:r w:rsidRPr="001B250B">
        <w:rPr>
          <w:szCs w:val="28"/>
        </w:rPr>
        <w:t>СТАРОБЕЛОГОРСКИЙ</w:t>
      </w:r>
      <w:r w:rsidR="001E0BD2" w:rsidRPr="001B250B">
        <w:rPr>
          <w:szCs w:val="28"/>
        </w:rPr>
        <w:t xml:space="preserve"> СЕЛЬСОВЕТ</w:t>
      </w:r>
    </w:p>
    <w:p w:rsidR="001E0BD2" w:rsidRPr="001B250B" w:rsidRDefault="001E0BD2" w:rsidP="001E0BD2">
      <w:pPr>
        <w:pStyle w:val="a4"/>
        <w:rPr>
          <w:szCs w:val="28"/>
        </w:rPr>
      </w:pPr>
      <w:r w:rsidRPr="001B250B">
        <w:rPr>
          <w:szCs w:val="28"/>
        </w:rPr>
        <w:t>НОВОСЕРГИЕВСКОГО РАЙОНА</w:t>
      </w:r>
    </w:p>
    <w:p w:rsidR="001E0BD2" w:rsidRPr="001B250B" w:rsidRDefault="001E0BD2" w:rsidP="001E0BD2">
      <w:pPr>
        <w:pStyle w:val="a4"/>
        <w:rPr>
          <w:szCs w:val="28"/>
        </w:rPr>
      </w:pPr>
      <w:r w:rsidRPr="001B250B">
        <w:rPr>
          <w:szCs w:val="28"/>
        </w:rPr>
        <w:t>ОРЕНБУРГСКОЙ ОБЛАСТИ</w:t>
      </w:r>
    </w:p>
    <w:p w:rsidR="001E0BD2" w:rsidRPr="001B250B" w:rsidRDefault="001E0BD2" w:rsidP="001E0BD2">
      <w:pPr>
        <w:pStyle w:val="a4"/>
        <w:rPr>
          <w:szCs w:val="28"/>
        </w:rPr>
      </w:pPr>
    </w:p>
    <w:p w:rsidR="001E0BD2" w:rsidRPr="001B250B" w:rsidRDefault="001E0BD2" w:rsidP="001E0BD2">
      <w:pPr>
        <w:pStyle w:val="a4"/>
        <w:tabs>
          <w:tab w:val="left" w:pos="7020"/>
        </w:tabs>
        <w:rPr>
          <w:szCs w:val="28"/>
        </w:rPr>
      </w:pPr>
    </w:p>
    <w:p w:rsidR="0021417D" w:rsidRPr="001B250B" w:rsidRDefault="0021417D" w:rsidP="0021417D">
      <w:pPr>
        <w:pStyle w:val="a4"/>
        <w:tabs>
          <w:tab w:val="left" w:pos="6380"/>
        </w:tabs>
        <w:rPr>
          <w:szCs w:val="28"/>
        </w:rPr>
      </w:pPr>
      <w:r w:rsidRPr="001B250B">
        <w:rPr>
          <w:szCs w:val="28"/>
        </w:rPr>
        <w:t>РЕШЕНИЕ</w:t>
      </w:r>
    </w:p>
    <w:p w:rsidR="001E0BD2" w:rsidRPr="001B250B" w:rsidRDefault="001B250B" w:rsidP="0021417D">
      <w:pPr>
        <w:pStyle w:val="a4"/>
        <w:tabs>
          <w:tab w:val="left" w:pos="6380"/>
        </w:tabs>
        <w:rPr>
          <w:color w:val="000000" w:themeColor="text1"/>
          <w:szCs w:val="28"/>
        </w:rPr>
      </w:pPr>
      <w:r w:rsidRPr="001B250B">
        <w:rPr>
          <w:color w:val="000000" w:themeColor="text1"/>
          <w:szCs w:val="28"/>
        </w:rPr>
        <w:t xml:space="preserve">22.12.2020 г. </w:t>
      </w:r>
      <w:r w:rsidRPr="001B250B">
        <w:rPr>
          <w:color w:val="000000" w:themeColor="text1"/>
          <w:szCs w:val="28"/>
        </w:rPr>
        <w:tab/>
      </w:r>
      <w:r w:rsidRPr="001B250B">
        <w:rPr>
          <w:color w:val="000000" w:themeColor="text1"/>
          <w:szCs w:val="28"/>
        </w:rPr>
        <w:tab/>
        <w:t xml:space="preserve">№ 5/5 </w:t>
      </w:r>
      <w:proofErr w:type="spellStart"/>
      <w:r w:rsidR="0021417D" w:rsidRPr="001B250B">
        <w:rPr>
          <w:color w:val="000000" w:themeColor="text1"/>
          <w:szCs w:val="28"/>
        </w:rPr>
        <w:t>р.С</w:t>
      </w:r>
      <w:proofErr w:type="spellEnd"/>
      <w:r w:rsidR="0021417D" w:rsidRPr="001B250B">
        <w:rPr>
          <w:color w:val="000000" w:themeColor="text1"/>
          <w:szCs w:val="28"/>
        </w:rPr>
        <w:t xml:space="preserve"> </w:t>
      </w:r>
    </w:p>
    <w:p w:rsidR="001E0BD2" w:rsidRPr="001B250B" w:rsidRDefault="001E0BD2" w:rsidP="001E0BD2">
      <w:pPr>
        <w:pStyle w:val="a4"/>
        <w:rPr>
          <w:color w:val="000000" w:themeColor="text1"/>
          <w:szCs w:val="28"/>
        </w:rPr>
      </w:pPr>
    </w:p>
    <w:p w:rsidR="001E0BD2" w:rsidRPr="001B250B" w:rsidRDefault="001E0BD2" w:rsidP="001E0BD2">
      <w:pPr>
        <w:pStyle w:val="a4"/>
        <w:rPr>
          <w:szCs w:val="28"/>
        </w:rPr>
      </w:pPr>
    </w:p>
    <w:p w:rsidR="001E0BD2" w:rsidRPr="001B250B" w:rsidRDefault="001E0BD2" w:rsidP="001E0BD2">
      <w:pPr>
        <w:pStyle w:val="a4"/>
        <w:jc w:val="left"/>
        <w:rPr>
          <w:bCs/>
          <w:szCs w:val="28"/>
        </w:rPr>
      </w:pPr>
      <w:r w:rsidRPr="001B250B">
        <w:rPr>
          <w:bCs/>
          <w:szCs w:val="28"/>
        </w:rPr>
        <w:t xml:space="preserve">Об утверждении Положения об организации </w:t>
      </w:r>
    </w:p>
    <w:p w:rsidR="001E0BD2" w:rsidRPr="001B250B" w:rsidRDefault="001E0BD2" w:rsidP="001E0BD2">
      <w:pPr>
        <w:pStyle w:val="a4"/>
        <w:jc w:val="left"/>
        <w:rPr>
          <w:bCs/>
          <w:szCs w:val="28"/>
        </w:rPr>
      </w:pPr>
      <w:r w:rsidRPr="001B250B">
        <w:rPr>
          <w:bCs/>
          <w:szCs w:val="28"/>
        </w:rPr>
        <w:t>на территории муниципального образования</w:t>
      </w:r>
    </w:p>
    <w:p w:rsidR="001E0BD2" w:rsidRPr="001B250B" w:rsidRDefault="0021417D" w:rsidP="001E0BD2">
      <w:pPr>
        <w:pStyle w:val="a4"/>
        <w:jc w:val="left"/>
        <w:rPr>
          <w:bCs/>
          <w:szCs w:val="28"/>
        </w:rPr>
      </w:pPr>
      <w:r w:rsidRPr="001B250B">
        <w:rPr>
          <w:bCs/>
          <w:szCs w:val="28"/>
        </w:rPr>
        <w:t>Старобелогорский</w:t>
      </w:r>
      <w:r w:rsidR="001E0BD2" w:rsidRPr="001B250B">
        <w:rPr>
          <w:bCs/>
          <w:szCs w:val="28"/>
        </w:rPr>
        <w:t xml:space="preserve"> сельсовет</w:t>
      </w:r>
    </w:p>
    <w:p w:rsidR="001E0BD2" w:rsidRPr="001B250B" w:rsidRDefault="001E0BD2" w:rsidP="001E0BD2">
      <w:pPr>
        <w:pStyle w:val="a4"/>
        <w:jc w:val="left"/>
        <w:rPr>
          <w:szCs w:val="28"/>
        </w:rPr>
      </w:pPr>
      <w:r w:rsidRPr="001B250B">
        <w:rPr>
          <w:bCs/>
          <w:szCs w:val="28"/>
        </w:rPr>
        <w:t>ритуальных услуг и содержании мест захоронения</w:t>
      </w:r>
      <w:r w:rsidRPr="001B250B">
        <w:rPr>
          <w:szCs w:val="28"/>
        </w:rPr>
        <w:t xml:space="preserve"> </w:t>
      </w:r>
    </w:p>
    <w:p w:rsidR="001E0BD2" w:rsidRPr="001B250B" w:rsidRDefault="001E0BD2" w:rsidP="001E0BD2">
      <w:pPr>
        <w:pStyle w:val="a4"/>
        <w:rPr>
          <w:szCs w:val="28"/>
        </w:rPr>
      </w:pPr>
    </w:p>
    <w:p w:rsidR="001E0BD2" w:rsidRPr="001B250B" w:rsidRDefault="001E0BD2" w:rsidP="001E0BD2">
      <w:pPr>
        <w:pStyle w:val="a4"/>
        <w:rPr>
          <w:szCs w:val="28"/>
        </w:rPr>
      </w:pPr>
    </w:p>
    <w:p w:rsidR="001E0BD2" w:rsidRPr="001B250B" w:rsidRDefault="001E0BD2" w:rsidP="001E0BD2">
      <w:pPr>
        <w:pStyle w:val="2"/>
        <w:ind w:firstLine="709"/>
        <w:jc w:val="both"/>
        <w:rPr>
          <w:b w:val="0"/>
          <w:bCs w:val="0"/>
          <w:szCs w:val="28"/>
        </w:rPr>
      </w:pPr>
      <w:r w:rsidRPr="001B250B">
        <w:rPr>
          <w:b w:val="0"/>
          <w:bCs w:val="0"/>
          <w:szCs w:val="28"/>
        </w:rPr>
        <w:t xml:space="preserve">В целях приведения нормативных правовых актов муниципального образования </w:t>
      </w:r>
      <w:r w:rsidR="0021417D" w:rsidRPr="001B250B">
        <w:rPr>
          <w:b w:val="0"/>
          <w:bCs w:val="0"/>
          <w:szCs w:val="28"/>
        </w:rPr>
        <w:t>Старобелогорский</w:t>
      </w:r>
      <w:r w:rsidRPr="001B250B">
        <w:rPr>
          <w:b w:val="0"/>
          <w:bCs w:val="0"/>
          <w:szCs w:val="28"/>
        </w:rPr>
        <w:t xml:space="preserve"> сельсовет, в соответствие с действующим законодательством Российской Федерации, руководствуясь Уставом муниципального образования </w:t>
      </w:r>
      <w:r w:rsidR="0021417D" w:rsidRPr="001B250B">
        <w:rPr>
          <w:b w:val="0"/>
          <w:bCs w:val="0"/>
          <w:szCs w:val="28"/>
        </w:rPr>
        <w:t>Старобелогорский</w:t>
      </w:r>
      <w:r w:rsidRPr="001B250B">
        <w:rPr>
          <w:b w:val="0"/>
          <w:bCs w:val="0"/>
          <w:szCs w:val="28"/>
        </w:rPr>
        <w:t xml:space="preserve"> сельсовет, Совет депутатов муниципального образования «</w:t>
      </w:r>
      <w:r w:rsidR="0021417D" w:rsidRPr="001B250B">
        <w:rPr>
          <w:b w:val="0"/>
          <w:bCs w:val="0"/>
          <w:szCs w:val="28"/>
        </w:rPr>
        <w:t>Старобелогорский</w:t>
      </w:r>
      <w:r w:rsidRPr="001B250B">
        <w:rPr>
          <w:b w:val="0"/>
          <w:bCs w:val="0"/>
          <w:szCs w:val="28"/>
        </w:rPr>
        <w:t xml:space="preserve"> </w:t>
      </w:r>
      <w:proofErr w:type="gramStart"/>
      <w:r w:rsidRPr="001B250B">
        <w:rPr>
          <w:b w:val="0"/>
          <w:bCs w:val="0"/>
          <w:szCs w:val="28"/>
        </w:rPr>
        <w:t xml:space="preserve">сельсовет»  </w:t>
      </w:r>
      <w:r w:rsidRPr="001B250B">
        <w:rPr>
          <w:bCs w:val="0"/>
          <w:szCs w:val="28"/>
        </w:rPr>
        <w:t>РЕШИЛ</w:t>
      </w:r>
      <w:proofErr w:type="gramEnd"/>
      <w:r w:rsidRPr="001B250B">
        <w:rPr>
          <w:b w:val="0"/>
          <w:bCs w:val="0"/>
          <w:szCs w:val="28"/>
        </w:rPr>
        <w:t>:</w:t>
      </w:r>
    </w:p>
    <w:p w:rsidR="001E0BD2" w:rsidRPr="001B250B" w:rsidRDefault="001E0BD2" w:rsidP="001E0BD2">
      <w:pPr>
        <w:pStyle w:val="2"/>
        <w:ind w:firstLine="709"/>
        <w:jc w:val="both"/>
        <w:rPr>
          <w:b w:val="0"/>
          <w:bCs w:val="0"/>
          <w:szCs w:val="28"/>
        </w:rPr>
      </w:pPr>
      <w:r w:rsidRPr="001B250B">
        <w:rPr>
          <w:b w:val="0"/>
          <w:bCs w:val="0"/>
          <w:szCs w:val="28"/>
        </w:rPr>
        <w:t xml:space="preserve">1. Утвердить «Положение об организации на территории муниципального образования </w:t>
      </w:r>
      <w:r w:rsidR="0021417D" w:rsidRPr="001B250B">
        <w:rPr>
          <w:b w:val="0"/>
          <w:bCs w:val="0"/>
          <w:szCs w:val="28"/>
        </w:rPr>
        <w:t>Старобелогорский</w:t>
      </w:r>
      <w:r w:rsidRPr="001B250B">
        <w:rPr>
          <w:b w:val="0"/>
          <w:bCs w:val="0"/>
          <w:szCs w:val="28"/>
        </w:rPr>
        <w:t xml:space="preserve"> сельсовет ритуальных услуг и содержании мест захоронения» согласно приложению;</w:t>
      </w:r>
    </w:p>
    <w:p w:rsidR="001E0BD2" w:rsidRPr="001B250B" w:rsidRDefault="001E0BD2" w:rsidP="001E0BD2">
      <w:pPr>
        <w:pStyle w:val="2"/>
        <w:ind w:firstLine="709"/>
        <w:jc w:val="both"/>
        <w:rPr>
          <w:b w:val="0"/>
          <w:bCs w:val="0"/>
          <w:szCs w:val="28"/>
        </w:rPr>
      </w:pPr>
      <w:r w:rsidRPr="001B250B">
        <w:rPr>
          <w:b w:val="0"/>
          <w:bCs w:val="0"/>
          <w:szCs w:val="28"/>
        </w:rPr>
        <w:t xml:space="preserve"> 2. Признать утратившими силу Решение Совета депутатов муниципального образования «</w:t>
      </w:r>
      <w:r w:rsidR="0021417D" w:rsidRPr="001B250B">
        <w:rPr>
          <w:b w:val="0"/>
          <w:bCs w:val="0"/>
          <w:szCs w:val="28"/>
        </w:rPr>
        <w:t xml:space="preserve">Старобелогорский сельсовет» от 10.03.2009 № 11/7 </w:t>
      </w:r>
      <w:proofErr w:type="spellStart"/>
      <w:r w:rsidR="0021417D" w:rsidRPr="001B250B">
        <w:rPr>
          <w:b w:val="0"/>
          <w:bCs w:val="0"/>
          <w:szCs w:val="28"/>
        </w:rPr>
        <w:t>р.С</w:t>
      </w:r>
      <w:proofErr w:type="spellEnd"/>
      <w:r w:rsidRPr="001B250B">
        <w:rPr>
          <w:b w:val="0"/>
          <w:bCs w:val="0"/>
          <w:szCs w:val="28"/>
        </w:rPr>
        <w:t xml:space="preserve"> «Об организации на территории муниципального образования </w:t>
      </w:r>
      <w:r w:rsidR="0021417D" w:rsidRPr="001B250B">
        <w:rPr>
          <w:b w:val="0"/>
          <w:bCs w:val="0"/>
          <w:szCs w:val="28"/>
        </w:rPr>
        <w:t>Старобелогорский</w:t>
      </w:r>
      <w:r w:rsidRPr="001B250B">
        <w:rPr>
          <w:b w:val="0"/>
          <w:bCs w:val="0"/>
          <w:szCs w:val="28"/>
        </w:rPr>
        <w:t xml:space="preserve"> сельсовет ритуальных услуг и содержании мест захоронения»;</w:t>
      </w:r>
    </w:p>
    <w:p w:rsidR="001E0BD2" w:rsidRPr="001B250B" w:rsidRDefault="001E0BD2" w:rsidP="001E0BD2">
      <w:pPr>
        <w:pStyle w:val="2"/>
        <w:ind w:firstLine="709"/>
        <w:jc w:val="both"/>
        <w:rPr>
          <w:b w:val="0"/>
          <w:bCs w:val="0"/>
          <w:szCs w:val="28"/>
        </w:rPr>
      </w:pPr>
      <w:r w:rsidRPr="001B250B">
        <w:rPr>
          <w:b w:val="0"/>
          <w:bCs w:val="0"/>
          <w:szCs w:val="28"/>
        </w:rPr>
        <w:t>3. Об</w:t>
      </w:r>
      <w:r w:rsidR="0021417D" w:rsidRPr="001B250B">
        <w:rPr>
          <w:b w:val="0"/>
          <w:bCs w:val="0"/>
          <w:szCs w:val="28"/>
        </w:rPr>
        <w:t xml:space="preserve">народовать настоящее Решение путем размещения </w:t>
      </w:r>
      <w:r w:rsidRPr="001B250B">
        <w:rPr>
          <w:b w:val="0"/>
          <w:bCs w:val="0"/>
          <w:szCs w:val="28"/>
        </w:rPr>
        <w:t>на официальном сайте муниципального образования «</w:t>
      </w:r>
      <w:r w:rsidR="0021417D" w:rsidRPr="001B250B">
        <w:rPr>
          <w:b w:val="0"/>
          <w:bCs w:val="0"/>
          <w:szCs w:val="28"/>
        </w:rPr>
        <w:t>Старобелогорский сельсовет» по адресу.</w:t>
      </w:r>
    </w:p>
    <w:p w:rsidR="001E0BD2" w:rsidRPr="001B250B" w:rsidRDefault="001E0BD2" w:rsidP="001E0BD2">
      <w:pPr>
        <w:pStyle w:val="2"/>
        <w:ind w:firstLine="709"/>
        <w:jc w:val="both"/>
        <w:rPr>
          <w:b w:val="0"/>
          <w:bCs w:val="0"/>
          <w:szCs w:val="28"/>
        </w:rPr>
      </w:pPr>
      <w:r w:rsidRPr="001B250B">
        <w:rPr>
          <w:b w:val="0"/>
          <w:bCs w:val="0"/>
          <w:szCs w:val="28"/>
        </w:rPr>
        <w:t>4. Настоящее решение вступает в силу со дня официального обнародования;</w:t>
      </w:r>
    </w:p>
    <w:p w:rsidR="001E0BD2" w:rsidRPr="001B250B" w:rsidRDefault="001E0BD2" w:rsidP="001E0BD2">
      <w:pPr>
        <w:pStyle w:val="ConsNormal"/>
        <w:widowControl/>
        <w:ind w:right="0" w:firstLine="0"/>
        <w:jc w:val="both"/>
        <w:rPr>
          <w:rFonts w:ascii="Times New Roman" w:hAnsi="Times New Roman" w:cs="Times New Roman"/>
          <w:bCs/>
          <w:sz w:val="28"/>
          <w:szCs w:val="28"/>
        </w:rPr>
      </w:pPr>
    </w:p>
    <w:p w:rsidR="0021417D" w:rsidRPr="001B250B" w:rsidRDefault="0021417D" w:rsidP="001E0BD2">
      <w:pPr>
        <w:pStyle w:val="ConsNormal"/>
        <w:widowControl/>
        <w:ind w:right="0" w:firstLine="0"/>
        <w:jc w:val="both"/>
        <w:rPr>
          <w:rFonts w:ascii="Times New Roman" w:hAnsi="Times New Roman" w:cs="Times New Roman"/>
          <w:bCs/>
          <w:sz w:val="28"/>
          <w:szCs w:val="28"/>
        </w:rPr>
      </w:pPr>
    </w:p>
    <w:p w:rsidR="001E0BD2" w:rsidRPr="001B250B" w:rsidRDefault="001E0BD2" w:rsidP="001E0BD2">
      <w:pPr>
        <w:pStyle w:val="a4"/>
        <w:jc w:val="both"/>
        <w:rPr>
          <w:b w:val="0"/>
          <w:bCs/>
          <w:szCs w:val="28"/>
        </w:rPr>
      </w:pPr>
    </w:p>
    <w:p w:rsidR="001E0BD2" w:rsidRPr="001B250B" w:rsidRDefault="001E0BD2" w:rsidP="001E0BD2">
      <w:pPr>
        <w:jc w:val="both"/>
        <w:rPr>
          <w:sz w:val="28"/>
          <w:szCs w:val="28"/>
        </w:rPr>
      </w:pPr>
      <w:r w:rsidRPr="001B250B">
        <w:rPr>
          <w:sz w:val="28"/>
          <w:szCs w:val="28"/>
        </w:rPr>
        <w:t>Председатель</w:t>
      </w:r>
    </w:p>
    <w:p w:rsidR="001E0BD2" w:rsidRPr="001B250B" w:rsidRDefault="0021417D" w:rsidP="001E0BD2">
      <w:pPr>
        <w:jc w:val="both"/>
        <w:rPr>
          <w:sz w:val="28"/>
          <w:szCs w:val="28"/>
        </w:rPr>
      </w:pPr>
      <w:r w:rsidRPr="001B250B">
        <w:rPr>
          <w:sz w:val="28"/>
          <w:szCs w:val="28"/>
        </w:rPr>
        <w:t>Совета депутатов</w:t>
      </w:r>
      <w:r w:rsidRPr="001B250B">
        <w:rPr>
          <w:sz w:val="28"/>
          <w:szCs w:val="28"/>
        </w:rPr>
        <w:tab/>
      </w:r>
      <w:r w:rsidRPr="001B250B">
        <w:rPr>
          <w:sz w:val="28"/>
          <w:szCs w:val="28"/>
        </w:rPr>
        <w:tab/>
      </w:r>
      <w:r w:rsidRPr="001B250B">
        <w:rPr>
          <w:sz w:val="28"/>
          <w:szCs w:val="28"/>
        </w:rPr>
        <w:tab/>
      </w:r>
      <w:r w:rsidRPr="001B250B">
        <w:rPr>
          <w:sz w:val="28"/>
          <w:szCs w:val="28"/>
        </w:rPr>
        <w:tab/>
      </w:r>
      <w:r w:rsidRPr="001B250B">
        <w:rPr>
          <w:sz w:val="28"/>
          <w:szCs w:val="28"/>
        </w:rPr>
        <w:tab/>
      </w:r>
      <w:r w:rsidRPr="001B250B">
        <w:rPr>
          <w:sz w:val="28"/>
          <w:szCs w:val="28"/>
        </w:rPr>
        <w:tab/>
      </w:r>
      <w:r w:rsidRPr="001B250B">
        <w:rPr>
          <w:sz w:val="28"/>
          <w:szCs w:val="28"/>
        </w:rPr>
        <w:tab/>
      </w:r>
      <w:proofErr w:type="spellStart"/>
      <w:r w:rsidRPr="001B250B">
        <w:rPr>
          <w:sz w:val="28"/>
          <w:szCs w:val="28"/>
        </w:rPr>
        <w:t>О.В.Коноплев</w:t>
      </w:r>
      <w:proofErr w:type="spellEnd"/>
    </w:p>
    <w:p w:rsidR="0021417D" w:rsidRPr="001B250B" w:rsidRDefault="0021417D" w:rsidP="001E0BD2">
      <w:pPr>
        <w:jc w:val="both"/>
        <w:rPr>
          <w:sz w:val="28"/>
          <w:szCs w:val="28"/>
        </w:rPr>
      </w:pPr>
    </w:p>
    <w:p w:rsidR="0021417D" w:rsidRPr="001B250B" w:rsidRDefault="0021417D" w:rsidP="001E0BD2">
      <w:pPr>
        <w:jc w:val="both"/>
        <w:rPr>
          <w:sz w:val="28"/>
          <w:szCs w:val="28"/>
        </w:rPr>
      </w:pPr>
      <w:r w:rsidRPr="001B250B">
        <w:rPr>
          <w:sz w:val="28"/>
          <w:szCs w:val="28"/>
        </w:rPr>
        <w:t>Глава администрации</w:t>
      </w:r>
      <w:r w:rsidRPr="001B250B">
        <w:rPr>
          <w:sz w:val="28"/>
          <w:szCs w:val="28"/>
        </w:rPr>
        <w:tab/>
      </w:r>
      <w:r w:rsidRPr="001B250B">
        <w:rPr>
          <w:sz w:val="28"/>
          <w:szCs w:val="28"/>
        </w:rPr>
        <w:tab/>
      </w:r>
      <w:r w:rsidRPr="001B250B">
        <w:rPr>
          <w:sz w:val="28"/>
          <w:szCs w:val="28"/>
        </w:rPr>
        <w:tab/>
      </w:r>
      <w:r w:rsidRPr="001B250B">
        <w:rPr>
          <w:sz w:val="28"/>
          <w:szCs w:val="28"/>
        </w:rPr>
        <w:tab/>
      </w:r>
      <w:r w:rsidRPr="001B250B">
        <w:rPr>
          <w:sz w:val="28"/>
          <w:szCs w:val="28"/>
        </w:rPr>
        <w:tab/>
      </w:r>
      <w:r w:rsidRPr="001B250B">
        <w:rPr>
          <w:sz w:val="28"/>
          <w:szCs w:val="28"/>
        </w:rPr>
        <w:tab/>
        <w:t>Р.И.Зайнутдинов</w:t>
      </w:r>
    </w:p>
    <w:p w:rsidR="001E0BD2" w:rsidRPr="001B250B" w:rsidRDefault="001E0BD2" w:rsidP="001E0BD2">
      <w:pPr>
        <w:jc w:val="both"/>
        <w:rPr>
          <w:sz w:val="28"/>
          <w:szCs w:val="28"/>
        </w:rPr>
      </w:pPr>
    </w:p>
    <w:p w:rsidR="0021417D" w:rsidRDefault="0021417D" w:rsidP="001B250B">
      <w:pPr>
        <w:tabs>
          <w:tab w:val="left" w:pos="7020"/>
        </w:tabs>
        <w:rPr>
          <w:b/>
          <w:sz w:val="28"/>
          <w:szCs w:val="28"/>
        </w:rPr>
      </w:pPr>
    </w:p>
    <w:p w:rsidR="001B250B" w:rsidRPr="001B250B" w:rsidRDefault="001B250B" w:rsidP="001B250B">
      <w:pPr>
        <w:tabs>
          <w:tab w:val="left" w:pos="7020"/>
        </w:tabs>
        <w:rPr>
          <w:bCs/>
          <w:sz w:val="28"/>
          <w:szCs w:val="28"/>
        </w:rPr>
      </w:pPr>
      <w:r w:rsidRPr="001B250B">
        <w:rPr>
          <w:sz w:val="28"/>
          <w:szCs w:val="28"/>
        </w:rPr>
        <w:t>Разослано: в дела, прокурору, для обнародования</w:t>
      </w:r>
    </w:p>
    <w:p w:rsidR="001E0BD2" w:rsidRPr="001B250B" w:rsidRDefault="001E0BD2" w:rsidP="001E0BD2">
      <w:pPr>
        <w:tabs>
          <w:tab w:val="left" w:pos="7020"/>
        </w:tabs>
        <w:ind w:firstLine="709"/>
        <w:jc w:val="right"/>
        <w:rPr>
          <w:b/>
          <w:bCs/>
          <w:sz w:val="28"/>
          <w:szCs w:val="28"/>
        </w:rPr>
      </w:pPr>
      <w:bookmarkStart w:id="0" w:name="_GoBack"/>
      <w:bookmarkEnd w:id="0"/>
    </w:p>
    <w:p w:rsidR="001E0BD2" w:rsidRPr="001B250B" w:rsidRDefault="001E0BD2" w:rsidP="001E0BD2">
      <w:pPr>
        <w:tabs>
          <w:tab w:val="left" w:pos="7020"/>
        </w:tabs>
        <w:ind w:firstLine="709"/>
        <w:jc w:val="right"/>
        <w:rPr>
          <w:b/>
          <w:bCs/>
          <w:sz w:val="28"/>
          <w:szCs w:val="28"/>
        </w:rPr>
      </w:pPr>
      <w:r w:rsidRPr="001B250B">
        <w:rPr>
          <w:b/>
          <w:bCs/>
          <w:sz w:val="28"/>
          <w:szCs w:val="28"/>
        </w:rPr>
        <w:lastRenderedPageBreak/>
        <w:t xml:space="preserve">Приложение </w:t>
      </w:r>
    </w:p>
    <w:p w:rsidR="001E0BD2" w:rsidRPr="001B250B" w:rsidRDefault="001E0BD2" w:rsidP="001E0BD2">
      <w:pPr>
        <w:tabs>
          <w:tab w:val="left" w:pos="7020"/>
        </w:tabs>
        <w:ind w:firstLine="709"/>
        <w:jc w:val="right"/>
        <w:rPr>
          <w:b/>
          <w:bCs/>
          <w:sz w:val="28"/>
          <w:szCs w:val="28"/>
        </w:rPr>
      </w:pPr>
      <w:r w:rsidRPr="001B250B">
        <w:rPr>
          <w:b/>
          <w:bCs/>
          <w:sz w:val="28"/>
          <w:szCs w:val="28"/>
        </w:rPr>
        <w:t>к решению Совета депутатов</w:t>
      </w:r>
    </w:p>
    <w:p w:rsidR="001E0BD2" w:rsidRPr="001B250B" w:rsidRDefault="001E0BD2" w:rsidP="001E0BD2">
      <w:pPr>
        <w:tabs>
          <w:tab w:val="left" w:pos="6270"/>
          <w:tab w:val="left" w:pos="7020"/>
        </w:tabs>
        <w:ind w:firstLine="709"/>
        <w:jc w:val="right"/>
        <w:rPr>
          <w:b/>
          <w:bCs/>
          <w:sz w:val="28"/>
          <w:szCs w:val="28"/>
        </w:rPr>
      </w:pPr>
      <w:r w:rsidRPr="001B250B">
        <w:rPr>
          <w:b/>
          <w:bCs/>
          <w:sz w:val="28"/>
          <w:szCs w:val="28"/>
        </w:rPr>
        <w:t>муниципального образования</w:t>
      </w:r>
    </w:p>
    <w:p w:rsidR="001E0BD2" w:rsidRPr="001B250B" w:rsidRDefault="0021417D" w:rsidP="001E0BD2">
      <w:pPr>
        <w:tabs>
          <w:tab w:val="left" w:pos="6270"/>
          <w:tab w:val="left" w:pos="7020"/>
        </w:tabs>
        <w:ind w:firstLine="709"/>
        <w:jc w:val="right"/>
        <w:rPr>
          <w:b/>
          <w:bCs/>
          <w:sz w:val="28"/>
          <w:szCs w:val="28"/>
        </w:rPr>
      </w:pPr>
      <w:r w:rsidRPr="001B250B">
        <w:rPr>
          <w:b/>
          <w:bCs/>
          <w:sz w:val="28"/>
          <w:szCs w:val="28"/>
        </w:rPr>
        <w:t>Старобелогорский</w:t>
      </w:r>
      <w:r w:rsidR="001E0BD2" w:rsidRPr="001B250B">
        <w:rPr>
          <w:b/>
          <w:bCs/>
          <w:sz w:val="28"/>
          <w:szCs w:val="28"/>
        </w:rPr>
        <w:t xml:space="preserve"> сельсовет</w:t>
      </w:r>
    </w:p>
    <w:p w:rsidR="001E0BD2" w:rsidRPr="001B250B" w:rsidRDefault="0021417D" w:rsidP="001E0BD2">
      <w:pPr>
        <w:pStyle w:val="a4"/>
        <w:jc w:val="right"/>
        <w:rPr>
          <w:bCs/>
          <w:szCs w:val="28"/>
        </w:rPr>
      </w:pPr>
      <w:r w:rsidRPr="001B250B">
        <w:rPr>
          <w:bCs/>
          <w:szCs w:val="28"/>
        </w:rPr>
        <w:t>от 22.12.2020 г.</w:t>
      </w:r>
      <w:r w:rsidR="001E0BD2" w:rsidRPr="001B250B">
        <w:rPr>
          <w:bCs/>
          <w:szCs w:val="28"/>
        </w:rPr>
        <w:t xml:space="preserve"> № </w:t>
      </w:r>
      <w:r w:rsidR="001B250B">
        <w:rPr>
          <w:bCs/>
          <w:szCs w:val="28"/>
        </w:rPr>
        <w:t xml:space="preserve">5/5 </w:t>
      </w:r>
      <w:proofErr w:type="spellStart"/>
      <w:r w:rsidRPr="001B250B">
        <w:rPr>
          <w:bCs/>
          <w:szCs w:val="28"/>
        </w:rPr>
        <w:t>р.С</w:t>
      </w:r>
      <w:proofErr w:type="spellEnd"/>
    </w:p>
    <w:p w:rsidR="001E0BD2" w:rsidRPr="001B250B" w:rsidRDefault="001E0BD2" w:rsidP="001E0BD2">
      <w:pPr>
        <w:pStyle w:val="a4"/>
        <w:jc w:val="right"/>
        <w:rPr>
          <w:bCs/>
          <w:szCs w:val="28"/>
        </w:rPr>
      </w:pPr>
    </w:p>
    <w:p w:rsidR="001E0BD2" w:rsidRPr="001B250B" w:rsidRDefault="001E0BD2" w:rsidP="001E0BD2">
      <w:pPr>
        <w:pStyle w:val="a4"/>
        <w:jc w:val="right"/>
        <w:rPr>
          <w:bCs/>
          <w:szCs w:val="28"/>
        </w:rPr>
      </w:pPr>
    </w:p>
    <w:p w:rsidR="001E0BD2" w:rsidRPr="001B250B" w:rsidRDefault="001E0BD2" w:rsidP="001E0BD2">
      <w:pPr>
        <w:pStyle w:val="a4"/>
        <w:jc w:val="right"/>
        <w:rPr>
          <w:szCs w:val="28"/>
        </w:rPr>
      </w:pPr>
    </w:p>
    <w:p w:rsidR="001E0BD2" w:rsidRPr="001B250B" w:rsidRDefault="001E0BD2" w:rsidP="001E0BD2">
      <w:pPr>
        <w:jc w:val="center"/>
        <w:rPr>
          <w:b/>
          <w:sz w:val="28"/>
          <w:szCs w:val="28"/>
        </w:rPr>
      </w:pPr>
      <w:r w:rsidRPr="001B250B">
        <w:rPr>
          <w:b/>
          <w:sz w:val="28"/>
          <w:szCs w:val="28"/>
        </w:rPr>
        <w:t xml:space="preserve">ПОЛОЖЕНИЕ </w:t>
      </w:r>
    </w:p>
    <w:p w:rsidR="001E0BD2" w:rsidRPr="001B250B" w:rsidRDefault="001E0BD2" w:rsidP="001E0BD2">
      <w:pPr>
        <w:jc w:val="center"/>
        <w:rPr>
          <w:sz w:val="28"/>
          <w:szCs w:val="28"/>
        </w:rPr>
      </w:pPr>
      <w:r w:rsidRPr="001B250B">
        <w:rPr>
          <w:b/>
          <w:sz w:val="28"/>
          <w:szCs w:val="28"/>
        </w:rPr>
        <w:t>ОБ ОРГАНИЗАЦИИ РИТУАЛЬНЫХ УСЛУГ И СОДЕРЖАНИИ МЕСТ ЗАХОРОНЕНИЯ НА ТЕРРИТОРИИ МУНИЦИПАЛЬНОГО ОБРАЗОВАНИЯ</w:t>
      </w:r>
    </w:p>
    <w:p w:rsidR="001E0BD2" w:rsidRPr="001B250B" w:rsidRDefault="001E0BD2" w:rsidP="001E0BD2">
      <w:pPr>
        <w:ind w:firstLine="709"/>
        <w:jc w:val="both"/>
        <w:rPr>
          <w:sz w:val="28"/>
          <w:szCs w:val="28"/>
        </w:rPr>
      </w:pPr>
    </w:p>
    <w:p w:rsidR="001E0BD2" w:rsidRPr="001B250B" w:rsidRDefault="001E0BD2" w:rsidP="001E0BD2">
      <w:pPr>
        <w:ind w:firstLine="709"/>
        <w:jc w:val="both"/>
        <w:rPr>
          <w:sz w:val="28"/>
          <w:szCs w:val="28"/>
        </w:rPr>
      </w:pPr>
      <w:r w:rsidRPr="001B250B">
        <w:rPr>
          <w:sz w:val="28"/>
          <w:szCs w:val="28"/>
        </w:rPr>
        <w:t xml:space="preserve">1. Настоящее Положение разработано в соответствии с требованиями Федерального закона № 131 - ФЗ «Об общих принципах организации местного самоуправления в Российской Федерации» и Федерального закона от 12.01.96 № 8-ФЗ «О погребении и похоронном деле», </w:t>
      </w:r>
      <w:r w:rsidRPr="001B250B">
        <w:rPr>
          <w:color w:val="22272F"/>
          <w:sz w:val="28"/>
          <w:szCs w:val="28"/>
          <w:shd w:val="clear" w:color="auto" w:fill="FFFFFF"/>
        </w:rPr>
        <w:t>Закона Оренбургской области от 6 сентября 2004 г. N 1421/223-III-ОЗ "О погребении и похоронном деле на территории Оренбургской области"</w:t>
      </w:r>
      <w:r w:rsidRPr="001B250B">
        <w:rPr>
          <w:sz w:val="28"/>
          <w:szCs w:val="28"/>
        </w:rPr>
        <w:t xml:space="preserve"> и устанавливает порядок осуществления деятельности по оказанию ритуальных услуг и содержа</w:t>
      </w:r>
      <w:r w:rsidRPr="001B250B">
        <w:rPr>
          <w:sz w:val="28"/>
          <w:szCs w:val="28"/>
        </w:rPr>
        <w:softHyphen/>
        <w:t xml:space="preserve">нию мест захоронения на территории муниципального образования </w:t>
      </w:r>
      <w:r w:rsidR="0021417D" w:rsidRPr="001B250B">
        <w:rPr>
          <w:sz w:val="28"/>
          <w:szCs w:val="28"/>
        </w:rPr>
        <w:t>Старобелогорский</w:t>
      </w:r>
      <w:r w:rsidRPr="001B250B">
        <w:rPr>
          <w:sz w:val="28"/>
          <w:szCs w:val="28"/>
        </w:rPr>
        <w:t xml:space="preserve"> сельсовет.</w:t>
      </w:r>
    </w:p>
    <w:p w:rsidR="001E0BD2" w:rsidRPr="001B250B" w:rsidRDefault="001E0BD2" w:rsidP="001E0BD2">
      <w:pPr>
        <w:ind w:firstLine="709"/>
        <w:jc w:val="both"/>
        <w:rPr>
          <w:sz w:val="28"/>
          <w:szCs w:val="28"/>
        </w:rPr>
      </w:pPr>
      <w:r w:rsidRPr="001B250B">
        <w:rPr>
          <w:sz w:val="28"/>
          <w:szCs w:val="28"/>
        </w:rPr>
        <w:t>2. В целях осуществления настоящего положения используются следующие понятия:</w:t>
      </w:r>
    </w:p>
    <w:p w:rsidR="001E0BD2" w:rsidRPr="001B250B" w:rsidRDefault="001E0BD2" w:rsidP="001E0BD2">
      <w:pPr>
        <w:ind w:firstLine="709"/>
        <w:jc w:val="both"/>
        <w:rPr>
          <w:sz w:val="28"/>
          <w:szCs w:val="28"/>
        </w:rPr>
      </w:pPr>
      <w:r w:rsidRPr="001B250B">
        <w:rPr>
          <w:b/>
          <w:sz w:val="28"/>
          <w:szCs w:val="28"/>
        </w:rPr>
        <w:t>похоронное дело</w:t>
      </w:r>
      <w:r w:rsidRPr="001B250B">
        <w:rPr>
          <w:sz w:val="28"/>
          <w:szCs w:val="28"/>
        </w:rPr>
        <w:t xml:space="preserve"> -</w:t>
      </w:r>
      <w:r w:rsidRPr="001B250B">
        <w:rPr>
          <w:color w:val="22272F"/>
          <w:sz w:val="28"/>
          <w:szCs w:val="28"/>
          <w:shd w:val="clear" w:color="auto" w:fill="FFFFFF"/>
        </w:rPr>
        <w:t xml:space="preserve"> самостоятельный вид деятельности, включающий в себя деятельность по оказанию ритуальных, юридических, производственных, обрядовых, а также иных видов сопутствующих услуг, связанных с созданием и эксплуатацией объектов похоронного назначения.</w:t>
      </w:r>
    </w:p>
    <w:p w:rsidR="001E0BD2" w:rsidRPr="001B250B" w:rsidRDefault="001E0BD2" w:rsidP="001E0BD2">
      <w:pPr>
        <w:tabs>
          <w:tab w:val="num" w:pos="1620"/>
        </w:tabs>
        <w:ind w:firstLine="709"/>
        <w:jc w:val="both"/>
        <w:rPr>
          <w:sz w:val="28"/>
          <w:szCs w:val="28"/>
        </w:rPr>
      </w:pPr>
      <w:r w:rsidRPr="001B250B">
        <w:rPr>
          <w:b/>
          <w:sz w:val="28"/>
          <w:szCs w:val="28"/>
        </w:rPr>
        <w:t>ритуальные услуги</w:t>
      </w:r>
      <w:r w:rsidRPr="001B250B">
        <w:rPr>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E0BD2" w:rsidRPr="001B250B" w:rsidRDefault="001E0BD2" w:rsidP="001E0BD2">
      <w:pPr>
        <w:ind w:firstLine="709"/>
        <w:jc w:val="both"/>
        <w:rPr>
          <w:sz w:val="28"/>
          <w:szCs w:val="28"/>
        </w:rPr>
      </w:pPr>
      <w:r w:rsidRPr="001B250B">
        <w:rPr>
          <w:rStyle w:val="a6"/>
          <w:sz w:val="28"/>
          <w:szCs w:val="28"/>
        </w:rPr>
        <w:t>ритуальное обслуживание населения</w:t>
      </w:r>
      <w:r w:rsidRPr="001B250B">
        <w:rPr>
          <w:sz w:val="28"/>
          <w:szCs w:val="28"/>
        </w:rPr>
        <w:t xml:space="preserve"> - предоставление ритуальных услуг на безвозмездной основе или за плату;</w:t>
      </w:r>
    </w:p>
    <w:p w:rsidR="001E0BD2" w:rsidRPr="001B250B" w:rsidRDefault="001E0BD2" w:rsidP="001E0BD2">
      <w:pPr>
        <w:ind w:firstLine="709"/>
        <w:jc w:val="both"/>
        <w:rPr>
          <w:sz w:val="28"/>
          <w:szCs w:val="28"/>
        </w:rPr>
      </w:pPr>
      <w:r w:rsidRPr="001B250B">
        <w:rPr>
          <w:b/>
          <w:sz w:val="28"/>
          <w:szCs w:val="28"/>
        </w:rPr>
        <w:t>обряд</w:t>
      </w:r>
      <w:r w:rsidRPr="001B250B">
        <w:rPr>
          <w:sz w:val="28"/>
          <w:szCs w:val="28"/>
        </w:rPr>
        <w:t xml:space="preserve"> -</w:t>
      </w:r>
      <w:r w:rsidRPr="001B250B">
        <w:rPr>
          <w:color w:val="22272F"/>
          <w:sz w:val="28"/>
          <w:szCs w:val="28"/>
          <w:shd w:val="clear" w:color="auto" w:fill="FFFFFF"/>
        </w:rPr>
        <w:t xml:space="preserve"> символическая церемония, выполняемая в строго определенном порядке;</w:t>
      </w:r>
    </w:p>
    <w:p w:rsidR="001E0BD2" w:rsidRPr="001B250B" w:rsidRDefault="001E0BD2" w:rsidP="001E0BD2">
      <w:pPr>
        <w:ind w:firstLine="709"/>
        <w:jc w:val="both"/>
        <w:rPr>
          <w:sz w:val="28"/>
          <w:szCs w:val="28"/>
        </w:rPr>
      </w:pPr>
      <w:r w:rsidRPr="001B250B">
        <w:rPr>
          <w:b/>
          <w:sz w:val="28"/>
          <w:szCs w:val="28"/>
        </w:rPr>
        <w:t>ритуал</w:t>
      </w:r>
      <w:r w:rsidRPr="001B250B">
        <w:rPr>
          <w:sz w:val="28"/>
          <w:szCs w:val="28"/>
        </w:rPr>
        <w:t xml:space="preserve"> - </w:t>
      </w:r>
      <w:r w:rsidRPr="001B250B">
        <w:rPr>
          <w:color w:val="22272F"/>
          <w:sz w:val="28"/>
          <w:szCs w:val="28"/>
          <w:shd w:val="clear" w:color="auto" w:fill="FFFFFF"/>
        </w:rPr>
        <w:t xml:space="preserve"> порядок проведения обряда;</w:t>
      </w:r>
    </w:p>
    <w:p w:rsidR="001E0BD2" w:rsidRPr="001B250B" w:rsidRDefault="001E0BD2" w:rsidP="001E0BD2">
      <w:pPr>
        <w:ind w:firstLine="709"/>
        <w:jc w:val="both"/>
        <w:rPr>
          <w:sz w:val="28"/>
          <w:szCs w:val="28"/>
        </w:rPr>
      </w:pPr>
      <w:r w:rsidRPr="001B250B">
        <w:rPr>
          <w:b/>
          <w:sz w:val="28"/>
          <w:szCs w:val="28"/>
        </w:rPr>
        <w:t>кладбище</w:t>
      </w:r>
      <w:r w:rsidRPr="001B250B">
        <w:rPr>
          <w:sz w:val="28"/>
          <w:szCs w:val="28"/>
        </w:rPr>
        <w:t xml:space="preserve"> - </w:t>
      </w:r>
      <w:r w:rsidRPr="001B250B">
        <w:rPr>
          <w:color w:val="22272F"/>
          <w:sz w:val="28"/>
          <w:szCs w:val="28"/>
          <w:shd w:val="clear" w:color="auto" w:fill="FFFFFF"/>
        </w:rPr>
        <w:t>градостроительный комплекс или объект, содержащий места для погребения умерших или их праха после кремации</w:t>
      </w:r>
      <w:r w:rsidRPr="001B250B">
        <w:rPr>
          <w:sz w:val="28"/>
          <w:szCs w:val="28"/>
        </w:rPr>
        <w:t>;</w:t>
      </w:r>
    </w:p>
    <w:p w:rsidR="001E0BD2" w:rsidRPr="001B250B" w:rsidRDefault="001E0BD2" w:rsidP="001E0BD2">
      <w:pPr>
        <w:ind w:firstLine="709"/>
        <w:jc w:val="both"/>
        <w:rPr>
          <w:sz w:val="28"/>
          <w:szCs w:val="28"/>
        </w:rPr>
      </w:pPr>
      <w:r w:rsidRPr="001B250B">
        <w:rPr>
          <w:b/>
          <w:sz w:val="28"/>
          <w:szCs w:val="28"/>
        </w:rPr>
        <w:t>место захоронения</w:t>
      </w:r>
      <w:r w:rsidRPr="001B250B">
        <w:rPr>
          <w:sz w:val="28"/>
          <w:szCs w:val="28"/>
        </w:rPr>
        <w:t xml:space="preserve"> -</w:t>
      </w:r>
      <w:r w:rsidRPr="001B250B">
        <w:rPr>
          <w:color w:val="22272F"/>
          <w:sz w:val="28"/>
          <w:szCs w:val="28"/>
          <w:shd w:val="clear" w:color="auto" w:fill="FFFFFF"/>
        </w:rPr>
        <w:t xml:space="preserve"> могила, ниша либо иное вместилище останков человека (праха);</w:t>
      </w:r>
    </w:p>
    <w:p w:rsidR="001E0BD2" w:rsidRPr="001B250B" w:rsidRDefault="001E0BD2" w:rsidP="001E0BD2">
      <w:pPr>
        <w:ind w:firstLine="709"/>
        <w:jc w:val="both"/>
        <w:rPr>
          <w:sz w:val="28"/>
          <w:szCs w:val="28"/>
        </w:rPr>
      </w:pPr>
      <w:r w:rsidRPr="001B250B">
        <w:rPr>
          <w:b/>
          <w:sz w:val="28"/>
          <w:szCs w:val="28"/>
        </w:rPr>
        <w:t>волеизъявление умершего -</w:t>
      </w:r>
      <w:r w:rsidRPr="001B250B">
        <w:rPr>
          <w:color w:val="22272F"/>
          <w:sz w:val="28"/>
          <w:szCs w:val="28"/>
          <w:shd w:val="clear" w:color="auto" w:fill="FFFFFF"/>
        </w:rPr>
        <w:t> (волеизъявление лица о достойном отношении к его телу после смерти) - пожелание, выраженное при жизни в устной форме в присутствии свидетелей или в письменной форме;</w:t>
      </w:r>
    </w:p>
    <w:p w:rsidR="001E0BD2" w:rsidRPr="001B250B" w:rsidRDefault="001E0BD2" w:rsidP="001E0BD2">
      <w:pPr>
        <w:ind w:firstLine="709"/>
        <w:jc w:val="both"/>
        <w:rPr>
          <w:sz w:val="28"/>
          <w:szCs w:val="28"/>
        </w:rPr>
      </w:pPr>
      <w:r w:rsidRPr="001B250B">
        <w:rPr>
          <w:rStyle w:val="a6"/>
          <w:sz w:val="28"/>
          <w:szCs w:val="28"/>
        </w:rPr>
        <w:lastRenderedPageBreak/>
        <w:t>специализированная служба по вопросам похоронного дела</w:t>
      </w:r>
      <w:r w:rsidRPr="001B250B">
        <w:rPr>
          <w:sz w:val="28"/>
          <w:szCs w:val="28"/>
        </w:rPr>
        <w:t xml:space="preserve"> -  хозяйствующий субъект, на который возлагается обязанность по осуществлению погребения умерших или погибших;</w:t>
      </w:r>
    </w:p>
    <w:p w:rsidR="001E0BD2" w:rsidRPr="001B250B" w:rsidRDefault="001E0BD2" w:rsidP="001E0BD2">
      <w:pPr>
        <w:ind w:firstLine="709"/>
        <w:jc w:val="both"/>
        <w:rPr>
          <w:sz w:val="28"/>
          <w:szCs w:val="28"/>
        </w:rPr>
      </w:pPr>
      <w:r w:rsidRPr="001B250B">
        <w:rPr>
          <w:sz w:val="28"/>
          <w:szCs w:val="28"/>
        </w:rPr>
        <w:t xml:space="preserve">3. Администрация муниципального образования </w:t>
      </w:r>
      <w:r w:rsidR="0021417D" w:rsidRPr="001B250B">
        <w:rPr>
          <w:sz w:val="28"/>
          <w:szCs w:val="28"/>
        </w:rPr>
        <w:t>Старобелогорский</w:t>
      </w:r>
      <w:r w:rsidRPr="001B250B">
        <w:rPr>
          <w:sz w:val="28"/>
          <w:szCs w:val="28"/>
        </w:rPr>
        <w:t xml:space="preserve"> сельсовет осуществляет контроль за соблюдением настоящего положения.</w:t>
      </w:r>
    </w:p>
    <w:p w:rsidR="001E0BD2" w:rsidRPr="001B250B" w:rsidRDefault="001E0BD2" w:rsidP="001E0BD2">
      <w:pPr>
        <w:ind w:firstLine="709"/>
        <w:jc w:val="both"/>
        <w:rPr>
          <w:sz w:val="28"/>
          <w:szCs w:val="28"/>
        </w:rPr>
      </w:pPr>
      <w:r w:rsidRPr="001B250B">
        <w:rPr>
          <w:sz w:val="28"/>
          <w:szCs w:val="28"/>
        </w:rPr>
        <w:t>4. Основными задачами настоящего положения является:</w:t>
      </w:r>
    </w:p>
    <w:p w:rsidR="001E0BD2" w:rsidRPr="001B250B" w:rsidRDefault="001E0BD2" w:rsidP="001E0BD2">
      <w:pPr>
        <w:ind w:firstLine="709"/>
        <w:jc w:val="both"/>
        <w:rPr>
          <w:sz w:val="28"/>
          <w:szCs w:val="28"/>
        </w:rPr>
      </w:pPr>
      <w:r w:rsidRPr="001B250B">
        <w:rPr>
          <w:sz w:val="28"/>
          <w:szCs w:val="28"/>
        </w:rPr>
        <w:t xml:space="preserve">- установление единых правил организации ритуальных услуг, и содержания мест захоронения на территории муниципального образования </w:t>
      </w:r>
      <w:r w:rsidR="0021417D" w:rsidRPr="001B250B">
        <w:rPr>
          <w:sz w:val="28"/>
          <w:szCs w:val="28"/>
        </w:rPr>
        <w:t>Старобелогорский</w:t>
      </w:r>
      <w:r w:rsidRPr="001B250B">
        <w:rPr>
          <w:sz w:val="28"/>
          <w:szCs w:val="28"/>
        </w:rPr>
        <w:t xml:space="preserve"> сельсовет;</w:t>
      </w:r>
    </w:p>
    <w:p w:rsidR="001E0BD2" w:rsidRPr="001B250B" w:rsidRDefault="001E0BD2" w:rsidP="001E0BD2">
      <w:pPr>
        <w:ind w:firstLine="709"/>
        <w:jc w:val="both"/>
        <w:rPr>
          <w:sz w:val="28"/>
          <w:szCs w:val="28"/>
        </w:rPr>
      </w:pPr>
      <w:r w:rsidRPr="001B250B">
        <w:rPr>
          <w:sz w:val="28"/>
          <w:szCs w:val="28"/>
        </w:rPr>
        <w:t xml:space="preserve">- контроль за оказываемыми услугами, охрана и благоустройство мест захоронения. </w:t>
      </w:r>
    </w:p>
    <w:p w:rsidR="001E0BD2" w:rsidRPr="001B250B" w:rsidRDefault="001E0BD2" w:rsidP="001E0BD2">
      <w:pPr>
        <w:ind w:firstLine="709"/>
        <w:jc w:val="both"/>
        <w:rPr>
          <w:sz w:val="28"/>
          <w:szCs w:val="28"/>
        </w:rPr>
      </w:pPr>
      <w:r w:rsidRPr="001B250B">
        <w:rPr>
          <w:sz w:val="28"/>
          <w:szCs w:val="28"/>
        </w:rPr>
        <w:t xml:space="preserve">5. К ритуальным услугам относятся: </w:t>
      </w:r>
    </w:p>
    <w:p w:rsidR="001E0BD2" w:rsidRPr="001B250B" w:rsidRDefault="001E0BD2" w:rsidP="001E0BD2">
      <w:pPr>
        <w:ind w:firstLine="709"/>
        <w:jc w:val="both"/>
        <w:rPr>
          <w:sz w:val="28"/>
          <w:szCs w:val="28"/>
        </w:rPr>
      </w:pPr>
      <w:r w:rsidRPr="001B250B">
        <w:rPr>
          <w:sz w:val="28"/>
          <w:szCs w:val="28"/>
        </w:rPr>
        <w:t>- оформление документов, необходимых для погребе</w:t>
      </w:r>
      <w:r w:rsidRPr="001B250B">
        <w:rPr>
          <w:sz w:val="28"/>
          <w:szCs w:val="28"/>
        </w:rPr>
        <w:softHyphen/>
        <w:t xml:space="preserve">ния; </w:t>
      </w:r>
    </w:p>
    <w:p w:rsidR="001E0BD2" w:rsidRPr="001B250B" w:rsidRDefault="001E0BD2" w:rsidP="001E0BD2">
      <w:pPr>
        <w:ind w:firstLine="709"/>
        <w:jc w:val="both"/>
        <w:rPr>
          <w:sz w:val="28"/>
          <w:szCs w:val="28"/>
        </w:rPr>
      </w:pPr>
      <w:r w:rsidRPr="001B250B">
        <w:rPr>
          <w:sz w:val="28"/>
          <w:szCs w:val="28"/>
        </w:rPr>
        <w:t xml:space="preserve">- захоронение или перезахоронение, перевозка тел (останков) умерших (погибших); </w:t>
      </w:r>
    </w:p>
    <w:p w:rsidR="001E0BD2" w:rsidRPr="001B250B" w:rsidRDefault="001E0BD2" w:rsidP="001E0BD2">
      <w:pPr>
        <w:ind w:firstLine="709"/>
        <w:jc w:val="both"/>
        <w:rPr>
          <w:sz w:val="28"/>
          <w:szCs w:val="28"/>
        </w:rPr>
      </w:pPr>
      <w:r w:rsidRPr="001B250B">
        <w:rPr>
          <w:sz w:val="28"/>
          <w:szCs w:val="28"/>
        </w:rPr>
        <w:t>- предоставление гробов (кроме цинковых);</w:t>
      </w:r>
    </w:p>
    <w:p w:rsidR="001E0BD2" w:rsidRPr="001B250B" w:rsidRDefault="001E0BD2" w:rsidP="001E0BD2">
      <w:pPr>
        <w:ind w:firstLine="709"/>
        <w:jc w:val="both"/>
        <w:rPr>
          <w:sz w:val="28"/>
          <w:szCs w:val="28"/>
        </w:rPr>
      </w:pPr>
      <w:r w:rsidRPr="001B250B">
        <w:rPr>
          <w:sz w:val="28"/>
          <w:szCs w:val="28"/>
        </w:rPr>
        <w:t xml:space="preserve">- уход за местами погребения и отдельными захоронениями, иные виды услуг, необходимых для погребения. </w:t>
      </w:r>
    </w:p>
    <w:p w:rsidR="001E0BD2" w:rsidRPr="001B250B" w:rsidRDefault="001E0BD2" w:rsidP="001E0BD2">
      <w:pPr>
        <w:ind w:firstLine="709"/>
        <w:jc w:val="both"/>
        <w:rPr>
          <w:sz w:val="28"/>
          <w:szCs w:val="28"/>
        </w:rPr>
      </w:pPr>
      <w:r w:rsidRPr="001B250B">
        <w:rPr>
          <w:sz w:val="28"/>
          <w:szCs w:val="28"/>
        </w:rPr>
        <w:t>6. Оказание ритуальных услуг может осуществляться юридическими лицами независимо от форм их собственности, либо индивидуальными предпринимателями, кроме услуг по погребению согласно гарантированному переч</w:t>
      </w:r>
      <w:r w:rsidRPr="001B250B">
        <w:rPr>
          <w:sz w:val="28"/>
          <w:szCs w:val="28"/>
        </w:rPr>
        <w:softHyphen/>
        <w:t>ню, оказываемых специализированной службой по вопросам похоронного дела.</w:t>
      </w:r>
    </w:p>
    <w:p w:rsidR="001E0BD2" w:rsidRPr="001B250B" w:rsidRDefault="001E0BD2" w:rsidP="001E0BD2">
      <w:pPr>
        <w:ind w:firstLine="709"/>
        <w:jc w:val="both"/>
        <w:rPr>
          <w:sz w:val="28"/>
          <w:szCs w:val="28"/>
        </w:rPr>
      </w:pPr>
      <w:r w:rsidRPr="001B250B">
        <w:rPr>
          <w:sz w:val="28"/>
          <w:szCs w:val="28"/>
        </w:rPr>
        <w:t xml:space="preserve">В случае оказания ритуальных услуг организациями, занимающимися предпринимательской деятельностью, </w:t>
      </w:r>
      <w:proofErr w:type="gramStart"/>
      <w:r w:rsidRPr="001B250B">
        <w:rPr>
          <w:sz w:val="28"/>
          <w:szCs w:val="28"/>
        </w:rPr>
        <w:t>они  оказываются</w:t>
      </w:r>
      <w:proofErr w:type="gramEnd"/>
      <w:r w:rsidRPr="001B250B">
        <w:rPr>
          <w:sz w:val="28"/>
          <w:szCs w:val="28"/>
        </w:rPr>
        <w:t xml:space="preserve">  на возмездной основе.</w:t>
      </w:r>
    </w:p>
    <w:p w:rsidR="001E0BD2" w:rsidRPr="001B250B" w:rsidRDefault="001E0BD2" w:rsidP="001E0BD2">
      <w:pPr>
        <w:ind w:firstLine="709"/>
        <w:jc w:val="both"/>
        <w:rPr>
          <w:sz w:val="28"/>
          <w:szCs w:val="28"/>
        </w:rPr>
      </w:pPr>
      <w:r w:rsidRPr="001B250B">
        <w:rPr>
          <w:sz w:val="28"/>
          <w:szCs w:val="28"/>
        </w:rPr>
        <w:t>Организация, осуществляющая погребение должна соблюдать ритуал в соответствии с волеизъявлением умершего или его близких родственников, а в случае отсутствия такового в соответствии с общепринятыми нормами.</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sz w:val="28"/>
          <w:szCs w:val="28"/>
        </w:rPr>
        <w:t xml:space="preserve">7. </w:t>
      </w:r>
      <w:r w:rsidRPr="001B250B">
        <w:rPr>
          <w:rFonts w:ascii="Times New Roman" w:hAnsi="Times New Roman" w:cs="Times New Roman"/>
          <w:color w:val="22272F"/>
          <w:sz w:val="28"/>
          <w:szCs w:val="28"/>
          <w:shd w:val="clear" w:color="auto" w:fill="FFFFFF"/>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color w:val="22272F"/>
          <w:sz w:val="28"/>
          <w:szCs w:val="28"/>
          <w:shd w:val="clear" w:color="auto" w:fill="FFFFFF"/>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r w:rsidRPr="001B250B">
        <w:rPr>
          <w:rFonts w:ascii="Times New Roman" w:hAnsi="Times New Roman" w:cs="Times New Roman"/>
          <w:sz w:val="28"/>
          <w:szCs w:val="28"/>
        </w:rPr>
        <w:t xml:space="preserve"> </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color w:val="22272F"/>
          <w:sz w:val="28"/>
          <w:szCs w:val="28"/>
          <w:shd w:val="clear" w:color="auto" w:fill="FFFFFF"/>
        </w:rPr>
        <w:t>В случае отсутствия волеизъявления умершего о достойном отношении к его телу после смерти право на разрешение данных вопросов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sidRPr="001B250B">
        <w:rPr>
          <w:rFonts w:ascii="Times New Roman" w:hAnsi="Times New Roman" w:cs="Times New Roman"/>
          <w:sz w:val="28"/>
          <w:szCs w:val="28"/>
        </w:rPr>
        <w:t>.</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sz w:val="28"/>
          <w:szCs w:val="28"/>
        </w:rPr>
        <w:lastRenderedPageBreak/>
        <w:t xml:space="preserve">8. </w:t>
      </w:r>
      <w:r w:rsidRPr="001B250B">
        <w:rPr>
          <w:rFonts w:ascii="Times New Roman" w:hAnsi="Times New Roman" w:cs="Times New Roman"/>
          <w:color w:val="22272F"/>
          <w:sz w:val="28"/>
          <w:szCs w:val="28"/>
          <w:shd w:val="clear" w:color="auto" w:fill="FFFFFF"/>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(дети, родители, усыновленные, усыновители, родные братья и родные сестры, внуки, дедушки, бабушки),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r w:rsidRPr="001B250B">
        <w:rPr>
          <w:rFonts w:ascii="Times New Roman" w:hAnsi="Times New Roman" w:cs="Times New Roman"/>
          <w:sz w:val="28"/>
          <w:szCs w:val="28"/>
        </w:rPr>
        <w:t xml:space="preserve"> </w:t>
      </w:r>
    </w:p>
    <w:p w:rsidR="001E0BD2" w:rsidRPr="001B250B" w:rsidRDefault="001E0BD2" w:rsidP="001E0BD2">
      <w:pPr>
        <w:pStyle w:val="ConsNormal"/>
        <w:widowControl/>
        <w:ind w:right="0" w:firstLine="709"/>
        <w:jc w:val="both"/>
        <w:rPr>
          <w:rFonts w:ascii="Times New Roman" w:hAnsi="Times New Roman" w:cs="Times New Roman"/>
          <w:sz w:val="28"/>
          <w:szCs w:val="28"/>
        </w:rPr>
      </w:pPr>
      <w:r w:rsidRPr="001B250B">
        <w:rPr>
          <w:rFonts w:ascii="Times New Roman" w:hAnsi="Times New Roman" w:cs="Times New Roman"/>
          <w:sz w:val="28"/>
          <w:szCs w:val="28"/>
        </w:rPr>
        <w:t xml:space="preserve">9. На территории муниципального образования </w:t>
      </w:r>
      <w:r w:rsidR="0021417D" w:rsidRPr="001B250B">
        <w:rPr>
          <w:rFonts w:ascii="Times New Roman" w:hAnsi="Times New Roman" w:cs="Times New Roman"/>
          <w:sz w:val="28"/>
          <w:szCs w:val="28"/>
        </w:rPr>
        <w:t>Старобелогорский</w:t>
      </w:r>
      <w:r w:rsidRPr="001B250B">
        <w:rPr>
          <w:rFonts w:ascii="Times New Roman" w:hAnsi="Times New Roman" w:cs="Times New Roman"/>
          <w:sz w:val="28"/>
          <w:szCs w:val="28"/>
        </w:rPr>
        <w:t xml:space="preserve"> сельсовет, </w:t>
      </w:r>
      <w:r w:rsidRPr="001B250B">
        <w:rPr>
          <w:rFonts w:ascii="Times New Roman" w:hAnsi="Times New Roman" w:cs="Times New Roman"/>
          <w:color w:val="22272F"/>
          <w:sz w:val="28"/>
          <w:szCs w:val="28"/>
          <w:shd w:val="clear" w:color="auto" w:fill="FFFFFF"/>
        </w:rPr>
        <w:t>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w:t>
      </w:r>
      <w:hyperlink r:id="rId4" w:anchor="/document/105870/entry/0" w:history="1">
        <w:r w:rsidRPr="001B250B">
          <w:rPr>
            <w:rStyle w:val="a3"/>
            <w:rFonts w:ascii="Times New Roman" w:hAnsi="Times New Roman" w:cs="Times New Roman"/>
            <w:color w:val="22272F"/>
            <w:sz w:val="28"/>
            <w:szCs w:val="28"/>
            <w:shd w:val="clear" w:color="auto" w:fill="FFFFFF"/>
          </w:rPr>
          <w:t>Федеральным</w:t>
        </w:r>
        <w:r w:rsidRPr="001B250B">
          <w:rPr>
            <w:rStyle w:val="a3"/>
            <w:rFonts w:ascii="Times New Roman" w:hAnsi="Times New Roman" w:cs="Times New Roman"/>
            <w:color w:val="551A8B"/>
            <w:sz w:val="28"/>
            <w:szCs w:val="28"/>
            <w:shd w:val="clear" w:color="auto" w:fill="FFFFFF"/>
          </w:rPr>
          <w:t xml:space="preserve"> </w:t>
        </w:r>
        <w:r w:rsidRPr="001B250B">
          <w:rPr>
            <w:rStyle w:val="a3"/>
            <w:rFonts w:ascii="Times New Roman" w:hAnsi="Times New Roman" w:cs="Times New Roman"/>
            <w:color w:val="22272F"/>
            <w:sz w:val="28"/>
            <w:szCs w:val="28"/>
            <w:shd w:val="clear" w:color="auto" w:fill="FFFFFF"/>
          </w:rPr>
          <w:t>законом</w:t>
        </w:r>
      </w:hyperlink>
      <w:r w:rsidRPr="001B250B">
        <w:rPr>
          <w:rFonts w:ascii="Times New Roman" w:hAnsi="Times New Roman" w:cs="Times New Roman"/>
          <w:color w:val="22272F"/>
          <w:sz w:val="28"/>
          <w:szCs w:val="28"/>
          <w:shd w:val="clear" w:color="auto" w:fill="FFFFFF"/>
        </w:rPr>
        <w:t xml:space="preserve"> "О погребении и похоронном деле"</w:t>
      </w:r>
      <w:r w:rsidRPr="001B250B">
        <w:rPr>
          <w:rFonts w:ascii="Times New Roman" w:hAnsi="Times New Roman" w:cs="Times New Roman"/>
          <w:sz w:val="28"/>
          <w:szCs w:val="28"/>
        </w:rPr>
        <w:t>.</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color w:val="22272F"/>
          <w:sz w:val="28"/>
          <w:szCs w:val="28"/>
          <w:shd w:val="clear" w:color="auto" w:fill="FFFFFF"/>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при наличии на указанном месте погребения свободного участка земли с учетом заслуг умершего перед обществом и государством.</w:t>
      </w:r>
      <w:r w:rsidRPr="001B250B">
        <w:rPr>
          <w:rFonts w:ascii="Times New Roman" w:hAnsi="Times New Roman" w:cs="Times New Roman"/>
          <w:sz w:val="28"/>
          <w:szCs w:val="28"/>
        </w:rPr>
        <w:t xml:space="preserve"> </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color w:val="22272F"/>
          <w:sz w:val="28"/>
          <w:szCs w:val="28"/>
          <w:shd w:val="clear" w:color="auto" w:fill="FFFFFF"/>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В соответствии с </w:t>
      </w:r>
      <w:hyperlink r:id="rId5" w:anchor="/document/105870/entry/0" w:history="1">
        <w:r w:rsidRPr="001B250B">
          <w:rPr>
            <w:rStyle w:val="a3"/>
            <w:rFonts w:ascii="Times New Roman" w:hAnsi="Times New Roman" w:cs="Times New Roman"/>
            <w:color w:val="22272F"/>
            <w:sz w:val="28"/>
            <w:szCs w:val="28"/>
            <w:u w:val="none"/>
            <w:shd w:val="clear" w:color="auto" w:fill="FFFFFF"/>
          </w:rPr>
          <w:t>Федеральным законом</w:t>
        </w:r>
      </w:hyperlink>
      <w:r w:rsidRPr="001B250B">
        <w:rPr>
          <w:rFonts w:ascii="Times New Roman" w:hAnsi="Times New Roman" w:cs="Times New Roman"/>
          <w:color w:val="22272F"/>
          <w:sz w:val="28"/>
          <w:szCs w:val="28"/>
          <w:shd w:val="clear" w:color="auto" w:fill="FFFFFF"/>
        </w:rPr>
        <w:t> "О погребении и похоронном деле" указанное содействие обязаны оказывать федеральные органы исполнительной власти, федеральные государственные органы, органы исполнительной власти Оренбургской области или органы местного самоуправления, а также иные юридические лица, оказывающие по роду своей деятельности необходимые в таких случаях услуги.</w:t>
      </w:r>
      <w:r w:rsidRPr="001B250B">
        <w:rPr>
          <w:rFonts w:ascii="Times New Roman" w:hAnsi="Times New Roman" w:cs="Times New Roman"/>
          <w:sz w:val="28"/>
          <w:szCs w:val="28"/>
        </w:rPr>
        <w:t xml:space="preserve"> </w:t>
      </w:r>
    </w:p>
    <w:p w:rsidR="001E0BD2" w:rsidRPr="001B250B" w:rsidRDefault="001E0BD2" w:rsidP="001E0BD2">
      <w:pPr>
        <w:pStyle w:val="ConsNormal"/>
        <w:widowControl/>
        <w:ind w:right="0" w:firstLine="540"/>
        <w:jc w:val="both"/>
        <w:rPr>
          <w:rFonts w:ascii="Times New Roman" w:hAnsi="Times New Roman" w:cs="Times New Roman"/>
          <w:color w:val="22272F"/>
          <w:sz w:val="28"/>
          <w:szCs w:val="28"/>
        </w:rPr>
      </w:pPr>
      <w:r w:rsidRPr="001B250B">
        <w:rPr>
          <w:rFonts w:ascii="Times New Roman" w:hAnsi="Times New Roman" w:cs="Times New Roman"/>
          <w:sz w:val="28"/>
          <w:szCs w:val="28"/>
        </w:rPr>
        <w:t xml:space="preserve">10. </w:t>
      </w:r>
      <w:r w:rsidRPr="001B250B">
        <w:rPr>
          <w:rFonts w:ascii="Times New Roman" w:hAnsi="Times New Roman" w:cs="Times New Roman"/>
          <w:color w:val="22272F"/>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1E0BD2" w:rsidRPr="001B250B" w:rsidRDefault="001E0BD2" w:rsidP="001E0BD2">
      <w:pPr>
        <w:pStyle w:val="ConsNormal"/>
        <w:widowControl/>
        <w:ind w:right="0" w:firstLine="540"/>
        <w:jc w:val="both"/>
        <w:rPr>
          <w:rFonts w:ascii="Times New Roman" w:hAnsi="Times New Roman" w:cs="Times New Roman"/>
          <w:color w:val="22272F"/>
          <w:sz w:val="28"/>
          <w:szCs w:val="28"/>
        </w:rPr>
      </w:pPr>
      <w:r w:rsidRPr="001B250B">
        <w:rPr>
          <w:rFonts w:ascii="Times New Roman" w:hAnsi="Times New Roman" w:cs="Times New Roman"/>
          <w:color w:val="22272F"/>
          <w:sz w:val="28"/>
          <w:szCs w:val="28"/>
        </w:rPr>
        <w:lastRenderedPageBreak/>
        <w:t>-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1E0BD2" w:rsidRPr="001B250B" w:rsidRDefault="001E0BD2" w:rsidP="001E0BD2">
      <w:pPr>
        <w:pStyle w:val="ConsNormal"/>
        <w:widowControl/>
        <w:ind w:right="0" w:firstLine="540"/>
        <w:jc w:val="both"/>
        <w:rPr>
          <w:rFonts w:ascii="Times New Roman" w:hAnsi="Times New Roman" w:cs="Times New Roman"/>
          <w:color w:val="22272F"/>
          <w:sz w:val="28"/>
          <w:szCs w:val="28"/>
        </w:rPr>
      </w:pPr>
      <w:r w:rsidRPr="001B250B">
        <w:rPr>
          <w:rFonts w:ascii="Times New Roman" w:hAnsi="Times New Roman" w:cs="Times New Roman"/>
          <w:color w:val="22272F"/>
          <w:sz w:val="28"/>
          <w:szCs w:val="28"/>
        </w:rPr>
        <w:t>-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могущие взять на себя обязанность осуществить погребение, извещены о смерти, но имеются обстоятельства, затрудняющие осуществление ими погребения. В случае поиска данных лиц этот срок может быть увеличен до 14 дней;</w:t>
      </w:r>
    </w:p>
    <w:p w:rsidR="001E0BD2" w:rsidRPr="001B250B" w:rsidRDefault="001E0BD2" w:rsidP="001E0BD2">
      <w:pPr>
        <w:pStyle w:val="ConsNormal"/>
        <w:widowControl/>
        <w:ind w:right="0" w:firstLine="540"/>
        <w:jc w:val="both"/>
        <w:rPr>
          <w:rFonts w:ascii="Times New Roman" w:hAnsi="Times New Roman" w:cs="Times New Roman"/>
          <w:color w:val="22272F"/>
          <w:sz w:val="28"/>
          <w:szCs w:val="28"/>
        </w:rPr>
      </w:pPr>
      <w:r w:rsidRPr="001B250B">
        <w:rPr>
          <w:rFonts w:ascii="Times New Roman" w:hAnsi="Times New Roman" w:cs="Times New Roman"/>
          <w:color w:val="22272F"/>
          <w:sz w:val="28"/>
          <w:szCs w:val="28"/>
        </w:rPr>
        <w:t>- оказание содействия в решении вопросов по и</w:t>
      </w:r>
      <w:r w:rsidRPr="001B250B">
        <w:rPr>
          <w:rFonts w:ascii="Times New Roman" w:hAnsi="Times New Roman" w:cs="Times New Roman"/>
          <w:color w:val="22272F"/>
          <w:sz w:val="28"/>
          <w:szCs w:val="28"/>
          <w:shd w:val="clear" w:color="auto" w:fill="FFFFFF"/>
        </w:rPr>
        <w:t>сполнению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w:t>
      </w:r>
      <w:r w:rsidRPr="001B250B">
        <w:rPr>
          <w:rFonts w:ascii="Times New Roman" w:hAnsi="Times New Roman" w:cs="Times New Roman"/>
          <w:color w:val="22272F"/>
          <w:sz w:val="28"/>
          <w:szCs w:val="28"/>
        </w:rPr>
        <w:t>;</w:t>
      </w:r>
    </w:p>
    <w:p w:rsidR="001E0BD2" w:rsidRPr="001B250B" w:rsidRDefault="001E0BD2" w:rsidP="001E0BD2">
      <w:pPr>
        <w:pStyle w:val="ConsNormal"/>
        <w:widowControl/>
        <w:ind w:right="0" w:firstLine="540"/>
        <w:jc w:val="both"/>
        <w:rPr>
          <w:rFonts w:ascii="Times New Roman" w:hAnsi="Times New Roman" w:cs="Times New Roman"/>
          <w:color w:val="22272F"/>
          <w:sz w:val="28"/>
          <w:szCs w:val="28"/>
        </w:rPr>
      </w:pPr>
      <w:r w:rsidRPr="001B250B">
        <w:rPr>
          <w:rFonts w:ascii="Times New Roman" w:hAnsi="Times New Roman" w:cs="Times New Roman"/>
          <w:color w:val="22272F"/>
          <w:sz w:val="28"/>
          <w:szCs w:val="28"/>
        </w:rPr>
        <w:t>- исполнение волеизъявления умершего.</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sz w:val="28"/>
          <w:szCs w:val="28"/>
        </w:rPr>
        <w:t>10. Погребение умерших (погибших</w:t>
      </w:r>
      <w:r w:rsidR="0021417D" w:rsidRPr="001B250B">
        <w:rPr>
          <w:rFonts w:ascii="Times New Roman" w:hAnsi="Times New Roman" w:cs="Times New Roman"/>
          <w:sz w:val="28"/>
          <w:szCs w:val="28"/>
        </w:rPr>
        <w:t>) на территории Старобелогорского</w:t>
      </w:r>
      <w:r w:rsidRPr="001B250B">
        <w:rPr>
          <w:rFonts w:ascii="Times New Roman" w:hAnsi="Times New Roman" w:cs="Times New Roman"/>
          <w:sz w:val="28"/>
          <w:szCs w:val="28"/>
        </w:rPr>
        <w:t xml:space="preserve"> сельсовета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захоронения тел (останков). Создаваемые, а также существующие места погребения, не подлежат сносу и могут быть перенесены только в соответствии с правовыми актами органа местного самоуправления, в случае угрозы постоянных затоплений, оползней, после землетрясений и других стихийных бедствий.</w:t>
      </w:r>
    </w:p>
    <w:p w:rsidR="001E0BD2" w:rsidRPr="001B250B" w:rsidRDefault="001E0BD2" w:rsidP="001E0BD2">
      <w:pPr>
        <w:ind w:firstLine="709"/>
        <w:jc w:val="both"/>
        <w:rPr>
          <w:color w:val="22272F"/>
          <w:sz w:val="28"/>
          <w:szCs w:val="28"/>
        </w:rPr>
      </w:pPr>
      <w:r w:rsidRPr="001B250B">
        <w:rPr>
          <w:sz w:val="28"/>
          <w:szCs w:val="28"/>
        </w:rPr>
        <w:t xml:space="preserve">Погребение и оказание услуг по погребению на территории муниципального образования осуществляется </w:t>
      </w:r>
      <w:r w:rsidRPr="001B250B">
        <w:rPr>
          <w:color w:val="22272F"/>
          <w:sz w:val="28"/>
          <w:szCs w:val="28"/>
        </w:rPr>
        <w:t xml:space="preserve">органами местного самоуправления путем создания </w:t>
      </w:r>
      <w:r w:rsidRPr="001B250B">
        <w:rPr>
          <w:sz w:val="28"/>
          <w:szCs w:val="28"/>
        </w:rPr>
        <w:t>специализированные службы</w:t>
      </w:r>
      <w:r w:rsidRPr="001B250B">
        <w:rPr>
          <w:color w:val="22272F"/>
          <w:sz w:val="28"/>
          <w:szCs w:val="28"/>
        </w:rPr>
        <w:t xml:space="preserve"> по вопросам похоронного дела.</w:t>
      </w:r>
    </w:p>
    <w:p w:rsidR="001E0BD2" w:rsidRPr="001B250B" w:rsidRDefault="001E0BD2" w:rsidP="001E0BD2">
      <w:pPr>
        <w:ind w:firstLine="709"/>
        <w:jc w:val="both"/>
        <w:rPr>
          <w:sz w:val="28"/>
          <w:szCs w:val="28"/>
        </w:rPr>
      </w:pPr>
      <w:r w:rsidRPr="001B250B">
        <w:rPr>
          <w:sz w:val="28"/>
          <w:szCs w:val="28"/>
        </w:rPr>
        <w:t xml:space="preserve">11. Специализированная служба по вопросам похоронного дела обязана: </w:t>
      </w:r>
    </w:p>
    <w:p w:rsidR="001E0BD2" w:rsidRPr="001B250B" w:rsidRDefault="001E0BD2" w:rsidP="001E0BD2">
      <w:pPr>
        <w:ind w:firstLine="709"/>
        <w:jc w:val="both"/>
        <w:rPr>
          <w:sz w:val="28"/>
          <w:szCs w:val="28"/>
        </w:rPr>
      </w:pPr>
      <w:r w:rsidRPr="001B250B">
        <w:rPr>
          <w:sz w:val="28"/>
          <w:szCs w:val="28"/>
        </w:rPr>
        <w:t>- оказывать услуги по погребению, определенные гарантированным перечнем;</w:t>
      </w:r>
    </w:p>
    <w:p w:rsidR="001E0BD2" w:rsidRPr="001B250B" w:rsidRDefault="001E0BD2" w:rsidP="001E0BD2">
      <w:pPr>
        <w:ind w:firstLine="709"/>
        <w:jc w:val="both"/>
        <w:rPr>
          <w:sz w:val="28"/>
          <w:szCs w:val="28"/>
        </w:rPr>
      </w:pPr>
      <w:r w:rsidRPr="001B250B">
        <w:rPr>
          <w:sz w:val="28"/>
          <w:szCs w:val="28"/>
        </w:rPr>
        <w:t>-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w:t>
      </w:r>
    </w:p>
    <w:p w:rsidR="001E0BD2" w:rsidRPr="001B250B" w:rsidRDefault="001E0BD2" w:rsidP="001E0BD2">
      <w:pPr>
        <w:ind w:firstLine="709"/>
        <w:jc w:val="both"/>
        <w:rPr>
          <w:sz w:val="28"/>
          <w:szCs w:val="28"/>
        </w:rPr>
      </w:pPr>
      <w:r w:rsidRPr="001B250B">
        <w:rPr>
          <w:sz w:val="28"/>
          <w:szCs w:val="28"/>
        </w:rPr>
        <w:t>- осуществлять погребение умерших, личность которых не установлена органами внутренних дел, на отведен</w:t>
      </w:r>
      <w:r w:rsidRPr="001B250B">
        <w:rPr>
          <w:sz w:val="28"/>
          <w:szCs w:val="28"/>
        </w:rPr>
        <w:softHyphen/>
        <w:t xml:space="preserve">ных для таких случаев участках общественных муниципальных кладбищ; </w:t>
      </w:r>
    </w:p>
    <w:p w:rsidR="001E0BD2" w:rsidRPr="001B250B" w:rsidRDefault="001E0BD2" w:rsidP="001E0BD2">
      <w:pPr>
        <w:ind w:firstLine="709"/>
        <w:jc w:val="both"/>
        <w:rPr>
          <w:sz w:val="28"/>
          <w:szCs w:val="28"/>
        </w:rPr>
      </w:pPr>
      <w:r w:rsidRPr="001B250B">
        <w:rPr>
          <w:sz w:val="28"/>
          <w:szCs w:val="28"/>
        </w:rPr>
        <w:t xml:space="preserve">- осуществлять перевозку умерших лиц без определенного места жительства, а также погибших в результате происшествий и преступлений (специальные медицинские перевозки). </w:t>
      </w:r>
    </w:p>
    <w:p w:rsidR="001E0BD2" w:rsidRPr="001B250B" w:rsidRDefault="001E0BD2" w:rsidP="001E0BD2">
      <w:pPr>
        <w:ind w:firstLine="709"/>
        <w:jc w:val="both"/>
        <w:rPr>
          <w:sz w:val="28"/>
          <w:szCs w:val="28"/>
        </w:rPr>
      </w:pPr>
      <w:r w:rsidRPr="001B250B">
        <w:rPr>
          <w:sz w:val="28"/>
          <w:szCs w:val="28"/>
        </w:rPr>
        <w:lastRenderedPageBreak/>
        <w:t xml:space="preserve">12.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 </w:t>
      </w:r>
    </w:p>
    <w:p w:rsidR="001E0BD2" w:rsidRPr="001B250B" w:rsidRDefault="001E0BD2" w:rsidP="001E0BD2">
      <w:pPr>
        <w:ind w:firstLine="709"/>
        <w:jc w:val="both"/>
        <w:rPr>
          <w:sz w:val="28"/>
          <w:szCs w:val="28"/>
        </w:rPr>
      </w:pPr>
      <w:r w:rsidRPr="001B250B">
        <w:rPr>
          <w:sz w:val="28"/>
          <w:szCs w:val="28"/>
        </w:rPr>
        <w:t>13. Правовыми актами органов местного самоуправления определяются организация ритуальных услуг, правила содержания кладбищ, а также устанавливается перечень ритуальных услуг, предоставляемых физическими и юридическими лицами различных форм собственности.</w:t>
      </w:r>
    </w:p>
    <w:p w:rsidR="001E0BD2" w:rsidRPr="001B250B" w:rsidRDefault="001E0BD2" w:rsidP="001E0BD2">
      <w:pPr>
        <w:pStyle w:val="ConsNormal"/>
        <w:widowControl/>
        <w:ind w:right="0" w:firstLine="540"/>
        <w:jc w:val="both"/>
        <w:rPr>
          <w:rFonts w:ascii="Times New Roman" w:hAnsi="Times New Roman" w:cs="Times New Roman"/>
          <w:sz w:val="28"/>
          <w:szCs w:val="28"/>
        </w:rPr>
      </w:pPr>
      <w:r w:rsidRPr="001B250B">
        <w:rPr>
          <w:rFonts w:ascii="Times New Roman" w:hAnsi="Times New Roman" w:cs="Times New Roman"/>
          <w:sz w:val="28"/>
          <w:szCs w:val="28"/>
        </w:rPr>
        <w:t>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w:t>
      </w:r>
    </w:p>
    <w:p w:rsidR="001E0BD2" w:rsidRPr="001B250B" w:rsidRDefault="001E0BD2" w:rsidP="001E0BD2">
      <w:pPr>
        <w:ind w:firstLine="709"/>
        <w:jc w:val="both"/>
        <w:rPr>
          <w:sz w:val="28"/>
          <w:szCs w:val="28"/>
        </w:rPr>
      </w:pPr>
      <w:r w:rsidRPr="001B250B">
        <w:rPr>
          <w:sz w:val="28"/>
          <w:szCs w:val="28"/>
        </w:rPr>
        <w:t>14. Местами погребения являются отведенные местной администрацией участки земли с сооружаемыми на них кладбищами с учетом санитарных и экологических требований к выбору и содержанию мест погребения. На каждое захоронение гроба отводится участок земли не более 6, 25 м/кв.</w:t>
      </w:r>
    </w:p>
    <w:p w:rsidR="001E0BD2" w:rsidRPr="001B250B" w:rsidRDefault="001E0BD2" w:rsidP="001E0BD2">
      <w:pPr>
        <w:ind w:firstLine="709"/>
        <w:jc w:val="both"/>
        <w:rPr>
          <w:sz w:val="28"/>
          <w:szCs w:val="28"/>
        </w:rPr>
      </w:pPr>
      <w:r w:rsidRPr="001B250B">
        <w:rPr>
          <w:sz w:val="28"/>
          <w:szCs w:val="28"/>
        </w:rPr>
        <w:t xml:space="preserve">15. Органы, обеспечивающие содержание кладбищ должны содержать их в порядке и обеспечивать: своевременную подготовку мест захоронения и подготовку регистрационных знаков; соблюдение установленной нормы отвода каждого участка для захоронения.  </w:t>
      </w:r>
    </w:p>
    <w:p w:rsidR="001E0BD2" w:rsidRPr="001B250B" w:rsidRDefault="001E0BD2" w:rsidP="001E0BD2">
      <w:pPr>
        <w:ind w:firstLine="709"/>
        <w:jc w:val="both"/>
        <w:rPr>
          <w:sz w:val="28"/>
          <w:szCs w:val="28"/>
        </w:rPr>
      </w:pPr>
      <w:r w:rsidRPr="001B250B">
        <w:rPr>
          <w:sz w:val="28"/>
          <w:szCs w:val="28"/>
        </w:rPr>
        <w:t>Освоение территорий кладбища и строительство на нем зданий и сооружений должно осуществляться в соответствии с проектами и планами.</w:t>
      </w:r>
    </w:p>
    <w:p w:rsidR="001E0BD2" w:rsidRPr="001B250B" w:rsidRDefault="001E0BD2" w:rsidP="001E0BD2">
      <w:pPr>
        <w:ind w:firstLine="709"/>
        <w:jc w:val="both"/>
        <w:rPr>
          <w:sz w:val="28"/>
          <w:szCs w:val="28"/>
        </w:rPr>
      </w:pPr>
      <w:r w:rsidRPr="001B250B">
        <w:rPr>
          <w:sz w:val="28"/>
          <w:szCs w:val="28"/>
        </w:rPr>
        <w:t>Мероприятия по обустройству и содержанию мест погребения осуществляются специализированной служ</w:t>
      </w:r>
      <w:r w:rsidRPr="001B250B">
        <w:rPr>
          <w:sz w:val="28"/>
          <w:szCs w:val="28"/>
        </w:rPr>
        <w:softHyphen/>
        <w:t xml:space="preserve">бой по вопросам похоронного дела. </w:t>
      </w:r>
    </w:p>
    <w:p w:rsidR="001E0BD2" w:rsidRPr="001B250B" w:rsidRDefault="001E0BD2" w:rsidP="001E0BD2">
      <w:pPr>
        <w:ind w:firstLine="709"/>
        <w:jc w:val="both"/>
        <w:rPr>
          <w:sz w:val="28"/>
          <w:szCs w:val="28"/>
        </w:rPr>
      </w:pPr>
      <w:r w:rsidRPr="001B250B">
        <w:rPr>
          <w:sz w:val="28"/>
          <w:szCs w:val="28"/>
        </w:rPr>
        <w:t>Правила содержания общественных муниципальных кладбищ устанавливаются в соответствии с законодательством Российской Федерации и законодательством субъектов российской Федерации. Самовольное захоронение в не отведенных для этого местах не допускается. К лицам, совершившим такие действия, применяются меры административной или уголовной ответственности в соответствии с за</w:t>
      </w:r>
      <w:r w:rsidRPr="001B250B">
        <w:rPr>
          <w:sz w:val="28"/>
          <w:szCs w:val="28"/>
        </w:rPr>
        <w:softHyphen/>
        <w:t>конодательством.</w:t>
      </w:r>
    </w:p>
    <w:p w:rsidR="001E0BD2" w:rsidRPr="001B250B" w:rsidRDefault="001E0BD2" w:rsidP="001E0BD2">
      <w:pPr>
        <w:ind w:firstLine="709"/>
        <w:jc w:val="both"/>
        <w:rPr>
          <w:sz w:val="28"/>
          <w:szCs w:val="28"/>
        </w:rPr>
      </w:pPr>
      <w:r w:rsidRPr="001B250B">
        <w:rPr>
          <w:sz w:val="28"/>
          <w:szCs w:val="28"/>
        </w:rPr>
        <w:t>16. Расходными обязательствами муниципального образования являются:</w:t>
      </w:r>
    </w:p>
    <w:p w:rsidR="001E0BD2" w:rsidRPr="001B250B" w:rsidRDefault="001E0BD2" w:rsidP="001E0BD2">
      <w:pPr>
        <w:ind w:firstLine="709"/>
        <w:jc w:val="both"/>
        <w:rPr>
          <w:sz w:val="28"/>
          <w:szCs w:val="28"/>
        </w:rPr>
      </w:pPr>
      <w:r w:rsidRPr="001B250B">
        <w:rPr>
          <w:sz w:val="28"/>
          <w:szCs w:val="28"/>
        </w:rPr>
        <w:t>- содержание мест захоронения;</w:t>
      </w:r>
    </w:p>
    <w:p w:rsidR="001E0BD2" w:rsidRPr="001B250B" w:rsidRDefault="001E0BD2" w:rsidP="001E0BD2">
      <w:pPr>
        <w:ind w:firstLine="709"/>
        <w:jc w:val="both"/>
        <w:rPr>
          <w:sz w:val="28"/>
          <w:szCs w:val="28"/>
        </w:rPr>
      </w:pPr>
      <w:r w:rsidRPr="001B250B">
        <w:rPr>
          <w:sz w:val="28"/>
          <w:szCs w:val="28"/>
        </w:rPr>
        <w:t xml:space="preserve">- организация </w:t>
      </w:r>
      <w:proofErr w:type="gramStart"/>
      <w:r w:rsidRPr="001B250B">
        <w:rPr>
          <w:sz w:val="28"/>
          <w:szCs w:val="28"/>
        </w:rPr>
        <w:t>специальных  медицинских</w:t>
      </w:r>
      <w:proofErr w:type="gramEnd"/>
      <w:r w:rsidRPr="001B250B">
        <w:rPr>
          <w:sz w:val="28"/>
          <w:szCs w:val="28"/>
        </w:rPr>
        <w:t xml:space="preserve"> перевозок.</w:t>
      </w:r>
    </w:p>
    <w:p w:rsidR="001E0BD2" w:rsidRPr="001B250B" w:rsidRDefault="001E0BD2" w:rsidP="001E0BD2">
      <w:pPr>
        <w:ind w:firstLine="709"/>
        <w:jc w:val="both"/>
        <w:rPr>
          <w:sz w:val="28"/>
          <w:szCs w:val="28"/>
        </w:rPr>
      </w:pPr>
      <w:r w:rsidRPr="001B250B">
        <w:rPr>
          <w:sz w:val="28"/>
          <w:szCs w:val="28"/>
        </w:rPr>
        <w:t xml:space="preserve">17. Финансовое обеспечение осуществляется в пределах средств, предусмотренных на эти цели </w:t>
      </w:r>
      <w:proofErr w:type="gramStart"/>
      <w:r w:rsidRPr="001B250B">
        <w:rPr>
          <w:sz w:val="28"/>
          <w:szCs w:val="28"/>
        </w:rPr>
        <w:t>в  бюджете</w:t>
      </w:r>
      <w:proofErr w:type="gramEnd"/>
      <w:r w:rsidRPr="001B250B">
        <w:rPr>
          <w:sz w:val="28"/>
          <w:szCs w:val="28"/>
        </w:rPr>
        <w:t xml:space="preserve"> муниципал</w:t>
      </w:r>
      <w:r w:rsidR="0021417D" w:rsidRPr="001B250B">
        <w:rPr>
          <w:sz w:val="28"/>
          <w:szCs w:val="28"/>
        </w:rPr>
        <w:t>ьного образования Старобелогорский</w:t>
      </w:r>
      <w:r w:rsidRPr="001B250B">
        <w:rPr>
          <w:sz w:val="28"/>
          <w:szCs w:val="28"/>
        </w:rPr>
        <w:t xml:space="preserve"> сельсовет.</w:t>
      </w:r>
    </w:p>
    <w:p w:rsidR="006955A8" w:rsidRPr="001B250B" w:rsidRDefault="006955A8">
      <w:pPr>
        <w:rPr>
          <w:sz w:val="28"/>
          <w:szCs w:val="28"/>
        </w:rPr>
      </w:pPr>
    </w:p>
    <w:sectPr w:rsidR="006955A8" w:rsidRPr="001B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EC"/>
    <w:rsid w:val="001B250B"/>
    <w:rsid w:val="001E0BD2"/>
    <w:rsid w:val="0021417D"/>
    <w:rsid w:val="003745EC"/>
    <w:rsid w:val="0069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18C3F-9F32-4404-98DB-E4A65C62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0BD2"/>
    <w:rPr>
      <w:color w:val="0000FF"/>
      <w:u w:val="single"/>
    </w:rPr>
  </w:style>
  <w:style w:type="paragraph" w:styleId="a4">
    <w:name w:val="Title"/>
    <w:basedOn w:val="a"/>
    <w:link w:val="a5"/>
    <w:qFormat/>
    <w:rsid w:val="001E0BD2"/>
    <w:pPr>
      <w:jc w:val="center"/>
    </w:pPr>
    <w:rPr>
      <w:b/>
      <w:sz w:val="28"/>
      <w:szCs w:val="20"/>
    </w:rPr>
  </w:style>
  <w:style w:type="character" w:customStyle="1" w:styleId="a5">
    <w:name w:val="Название Знак"/>
    <w:basedOn w:val="a0"/>
    <w:link w:val="a4"/>
    <w:rsid w:val="001E0BD2"/>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1E0BD2"/>
    <w:rPr>
      <w:b/>
      <w:bCs/>
      <w:sz w:val="28"/>
    </w:rPr>
  </w:style>
  <w:style w:type="character" w:customStyle="1" w:styleId="20">
    <w:name w:val="Основной текст 2 Знак"/>
    <w:basedOn w:val="a0"/>
    <w:link w:val="2"/>
    <w:semiHidden/>
    <w:rsid w:val="001E0BD2"/>
    <w:rPr>
      <w:rFonts w:ascii="Times New Roman" w:eastAsia="Times New Roman" w:hAnsi="Times New Roman" w:cs="Times New Roman"/>
      <w:b/>
      <w:bCs/>
      <w:sz w:val="28"/>
      <w:szCs w:val="24"/>
      <w:lang w:eastAsia="ru-RU"/>
    </w:rPr>
  </w:style>
  <w:style w:type="paragraph" w:customStyle="1" w:styleId="ConsNormal">
    <w:name w:val="ConsNormal"/>
    <w:rsid w:val="001E0B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6">
    <w:name w:val="Цветовое выделение"/>
    <w:uiPriority w:val="99"/>
    <w:rsid w:val="001E0BD2"/>
    <w:rPr>
      <w:b/>
      <w:bCs/>
      <w:color w:val="26282F"/>
    </w:rPr>
  </w:style>
  <w:style w:type="paragraph" w:styleId="a7">
    <w:name w:val="Balloon Text"/>
    <w:basedOn w:val="a"/>
    <w:link w:val="a8"/>
    <w:uiPriority w:val="99"/>
    <w:semiHidden/>
    <w:unhideWhenUsed/>
    <w:rsid w:val="001B250B"/>
    <w:rPr>
      <w:rFonts w:ascii="Segoe UI" w:hAnsi="Segoe UI" w:cs="Segoe UI"/>
      <w:sz w:val="18"/>
      <w:szCs w:val="18"/>
    </w:rPr>
  </w:style>
  <w:style w:type="character" w:customStyle="1" w:styleId="a8">
    <w:name w:val="Текст выноски Знак"/>
    <w:basedOn w:val="a0"/>
    <w:link w:val="a7"/>
    <w:uiPriority w:val="99"/>
    <w:semiHidden/>
    <w:rsid w:val="001B25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7</cp:revision>
  <cp:lastPrinted>2020-12-21T06:37:00Z</cp:lastPrinted>
  <dcterms:created xsi:type="dcterms:W3CDTF">2020-12-11T05:54:00Z</dcterms:created>
  <dcterms:modified xsi:type="dcterms:W3CDTF">2020-12-21T06:39:00Z</dcterms:modified>
</cp:coreProperties>
</file>