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A5" w:rsidRDefault="009E68A5" w:rsidP="009E68A5">
      <w:pPr>
        <w:rPr>
          <w:b/>
        </w:rPr>
      </w:pPr>
      <w:bookmarkStart w:id="0" w:name="_GoBack"/>
      <w:bookmarkEnd w:id="0"/>
      <w:r>
        <w:rPr>
          <w:b/>
        </w:rPr>
        <w:t xml:space="preserve">           АДМИНИСТРАЦИЯ</w:t>
      </w:r>
    </w:p>
    <w:p w:rsidR="009E68A5" w:rsidRDefault="009E68A5" w:rsidP="009E68A5">
      <w:pPr>
        <w:rPr>
          <w:b/>
        </w:rPr>
      </w:pPr>
      <w:r>
        <w:rPr>
          <w:b/>
        </w:rPr>
        <w:t>МУНИЦИПАЛЬНОГО ОБРАЗОВАНИЯ</w:t>
      </w:r>
    </w:p>
    <w:p w:rsidR="009E68A5" w:rsidRDefault="009E68A5" w:rsidP="009E68A5">
      <w:pPr>
        <w:rPr>
          <w:b/>
        </w:rPr>
      </w:pPr>
      <w:r>
        <w:rPr>
          <w:b/>
        </w:rPr>
        <w:t xml:space="preserve">       СТАРОБЕЛОГОРСКИЙ СЕЛЬСОВЕТ</w:t>
      </w:r>
    </w:p>
    <w:p w:rsidR="009E68A5" w:rsidRDefault="009E68A5" w:rsidP="009E68A5">
      <w:pPr>
        <w:rPr>
          <w:b/>
        </w:rPr>
      </w:pPr>
      <w:r>
        <w:rPr>
          <w:b/>
        </w:rPr>
        <w:t xml:space="preserve">     НОВОСЕРГИЕВСКОГО РАЙОНА</w:t>
      </w:r>
      <w:r>
        <w:rPr>
          <w:b/>
        </w:rPr>
        <w:br/>
        <w:t xml:space="preserve">       ОРЕНБУРГСКОЙ ОБЛАСТИ</w:t>
      </w:r>
    </w:p>
    <w:p w:rsidR="009E68A5" w:rsidRDefault="009E68A5" w:rsidP="009E68A5">
      <w:pPr>
        <w:rPr>
          <w:b/>
        </w:rPr>
      </w:pPr>
      <w:r>
        <w:rPr>
          <w:b/>
        </w:rPr>
        <w:br/>
        <w:t xml:space="preserve">               ПОСТАНОВЛЕНИЕ</w:t>
      </w:r>
    </w:p>
    <w:p w:rsidR="009E68A5" w:rsidRDefault="009E68A5" w:rsidP="009E68A5">
      <w:pPr>
        <w:rPr>
          <w:b/>
        </w:rPr>
      </w:pPr>
    </w:p>
    <w:p w:rsidR="009E68A5" w:rsidRDefault="009E68A5" w:rsidP="009E68A5">
      <w:r>
        <w:t xml:space="preserve">              23.12.2019 г. №56-п</w:t>
      </w:r>
    </w:p>
    <w:p w:rsidR="009E68A5" w:rsidRDefault="009E68A5" w:rsidP="009E68A5"/>
    <w:p w:rsidR="009E68A5" w:rsidRDefault="009E68A5" w:rsidP="009E68A5">
      <w:r>
        <w:t>О порядке составления проекта бюджета</w:t>
      </w:r>
    </w:p>
    <w:p w:rsidR="009E68A5" w:rsidRDefault="009E68A5" w:rsidP="009E68A5">
      <w:r>
        <w:t xml:space="preserve">муниципального образования </w:t>
      </w:r>
    </w:p>
    <w:p w:rsidR="009E68A5" w:rsidRDefault="009E68A5" w:rsidP="009E68A5">
      <w:r>
        <w:t>Старобелогорский сельсовет  на очередной</w:t>
      </w:r>
    </w:p>
    <w:p w:rsidR="009E68A5" w:rsidRDefault="009E68A5" w:rsidP="009E68A5">
      <w:r>
        <w:t xml:space="preserve">финансовый год и плановый период </w:t>
      </w:r>
    </w:p>
    <w:p w:rsidR="009E68A5" w:rsidRDefault="009E68A5" w:rsidP="009E68A5">
      <w:pPr>
        <w:ind w:hanging="142"/>
      </w:pPr>
      <w:r>
        <w:t xml:space="preserve"> </w:t>
      </w:r>
    </w:p>
    <w:p w:rsidR="009E68A5" w:rsidRDefault="009E68A5" w:rsidP="009E68A5">
      <w:pPr>
        <w:jc w:val="center"/>
      </w:pPr>
      <w:r>
        <w:t xml:space="preserve"> </w:t>
      </w:r>
    </w:p>
    <w:p w:rsidR="009E68A5" w:rsidRDefault="009E68A5" w:rsidP="009E68A5">
      <w:pPr>
        <w:jc w:val="both"/>
      </w:pPr>
    </w:p>
    <w:p w:rsidR="009E68A5" w:rsidRDefault="009E68A5" w:rsidP="009E68A5">
      <w:pPr>
        <w:ind w:firstLine="709"/>
        <w:jc w:val="both"/>
        <w:rPr>
          <w:color w:val="000000"/>
        </w:rPr>
      </w:pPr>
      <w:r>
        <w:t xml:space="preserve">В </w:t>
      </w:r>
      <w:r>
        <w:rPr>
          <w:color w:val="000000"/>
        </w:rPr>
        <w:t>соответствии со статьями 169 и 184 Бюджетного кодекса Российской Федерации,  решения Совета депутатов муниципального образования Старобелогорский сельсовет от 15.12.2017 г. № 27/6- р.С. «Об утверждении Положения о бюджетном процессе в муниципальном образовании Старобелогорский сельсовет Новосергиевского района Оренбургской области» :</w:t>
      </w:r>
    </w:p>
    <w:p w:rsidR="009E68A5" w:rsidRDefault="009E68A5" w:rsidP="009E68A5">
      <w:pPr>
        <w:ind w:firstLine="709"/>
        <w:jc w:val="both"/>
      </w:pPr>
      <w:r>
        <w:rPr>
          <w:color w:val="000000"/>
        </w:rPr>
        <w:t>1. Утвердить порядок составления проекта</w:t>
      </w:r>
      <w:r>
        <w:t xml:space="preserve"> бюджета муниципального образования Старобелогорский сельсовет на очередной финансовый год и плановый период (далее - порядок) согласно приложению.</w:t>
      </w:r>
    </w:p>
    <w:p w:rsidR="009E68A5" w:rsidRDefault="009E68A5" w:rsidP="009E68A5">
      <w:pPr>
        <w:ind w:firstLine="709"/>
        <w:jc w:val="both"/>
      </w:pPr>
      <w:r>
        <w:t xml:space="preserve">2. Установить, что порядок подлежит применению ежегодно при разработке проекта бюджета муниципального образования Старобелогорский сельсовет на очередной финансовый год и плановый период, начиная с разработки проекта бюджета на 2021 год и плановый период 2022 и  2023 годов. </w:t>
      </w:r>
    </w:p>
    <w:p w:rsidR="009E68A5" w:rsidRDefault="009E68A5" w:rsidP="009E68A5">
      <w:pPr>
        <w:ind w:firstLine="709"/>
        <w:jc w:val="both"/>
      </w:pPr>
      <w:r>
        <w:t xml:space="preserve">3. Ведущему специалисту администрации Старобелогорского сельсовета Дубковой Г.А.  осуществлять составление проекта бюджета муниципального образования Старобелогорский сельсовет на очередной финансовый год и плановый период согласно утвержденному порядку. </w:t>
      </w:r>
    </w:p>
    <w:p w:rsidR="009E68A5" w:rsidRDefault="009E68A5" w:rsidP="009E68A5">
      <w:pPr>
        <w:ind w:firstLine="709"/>
        <w:jc w:val="both"/>
      </w:pPr>
      <w:r>
        <w:t>4. Контроль за исполнением настоящего постановления оставляю за собой.</w:t>
      </w:r>
    </w:p>
    <w:p w:rsidR="009E68A5" w:rsidRDefault="009E68A5" w:rsidP="009E68A5">
      <w:pPr>
        <w:ind w:firstLine="708"/>
        <w:jc w:val="both"/>
      </w:pPr>
      <w:r>
        <w:t>5. Постановление вступает в силу после его подписания и подлежит размещению на официальном  сайте администрации Старобелогорского сельсовета.</w:t>
      </w:r>
    </w:p>
    <w:p w:rsidR="009E68A5" w:rsidRDefault="009E68A5" w:rsidP="009E68A5">
      <w:pPr>
        <w:ind w:firstLine="709"/>
        <w:jc w:val="both"/>
      </w:pPr>
    </w:p>
    <w:p w:rsidR="009E68A5" w:rsidRDefault="009E68A5" w:rsidP="009E68A5">
      <w:pPr>
        <w:ind w:firstLine="709"/>
        <w:jc w:val="both"/>
      </w:pPr>
    </w:p>
    <w:p w:rsidR="009E68A5" w:rsidRDefault="009E68A5" w:rsidP="009E68A5">
      <w:pPr>
        <w:jc w:val="both"/>
      </w:pPr>
    </w:p>
    <w:p w:rsidR="009E68A5" w:rsidRDefault="009E68A5" w:rsidP="009E68A5">
      <w:pPr>
        <w:tabs>
          <w:tab w:val="left" w:pos="6810"/>
        </w:tabs>
        <w:jc w:val="both"/>
      </w:pPr>
      <w:r>
        <w:t>Глава администрации                                                          Т.З.Зайнутдинова</w:t>
      </w:r>
    </w:p>
    <w:p w:rsidR="009E68A5" w:rsidRDefault="009E68A5" w:rsidP="009E68A5">
      <w:pPr>
        <w:ind w:firstLine="540"/>
        <w:jc w:val="both"/>
      </w:pPr>
      <w:r>
        <w:t xml:space="preserve"> </w:t>
      </w:r>
    </w:p>
    <w:p w:rsidR="009E68A5" w:rsidRDefault="009E68A5" w:rsidP="009E68A5">
      <w:pPr>
        <w:jc w:val="both"/>
      </w:pPr>
    </w:p>
    <w:p w:rsidR="009E68A5" w:rsidRDefault="009E68A5" w:rsidP="009E68A5">
      <w:pPr>
        <w:jc w:val="both"/>
      </w:pPr>
    </w:p>
    <w:p w:rsidR="009E68A5" w:rsidRDefault="009E68A5" w:rsidP="009E68A5">
      <w:pPr>
        <w:ind w:left="1276" w:hanging="1276"/>
        <w:jc w:val="both"/>
      </w:pPr>
      <w:r>
        <w:t>Разослано: бухгалтерии, в дело, для обнародования, прокурору района.</w:t>
      </w:r>
    </w:p>
    <w:p w:rsidR="009E68A5" w:rsidRDefault="009E68A5" w:rsidP="009E68A5">
      <w:pPr>
        <w:ind w:firstLine="540"/>
        <w:jc w:val="right"/>
      </w:pPr>
    </w:p>
    <w:p w:rsidR="009E68A5" w:rsidRDefault="009E68A5" w:rsidP="009E68A5">
      <w:pPr>
        <w:ind w:firstLine="540"/>
        <w:jc w:val="right"/>
      </w:pPr>
    </w:p>
    <w:p w:rsidR="009E68A5" w:rsidRDefault="009E68A5" w:rsidP="009E68A5">
      <w:pPr>
        <w:ind w:firstLine="540"/>
        <w:jc w:val="right"/>
      </w:pPr>
    </w:p>
    <w:p w:rsidR="009E68A5" w:rsidRDefault="009E68A5" w:rsidP="009E68A5">
      <w:pPr>
        <w:ind w:firstLine="540"/>
        <w:jc w:val="right"/>
      </w:pPr>
    </w:p>
    <w:p w:rsidR="009E68A5" w:rsidRDefault="009E68A5" w:rsidP="009E68A5">
      <w:pPr>
        <w:ind w:firstLine="540"/>
        <w:jc w:val="right"/>
      </w:pPr>
    </w:p>
    <w:p w:rsidR="009E68A5" w:rsidRDefault="009E68A5" w:rsidP="009E68A5">
      <w:pPr>
        <w:ind w:firstLine="540"/>
        <w:jc w:val="right"/>
      </w:pPr>
    </w:p>
    <w:p w:rsidR="009E68A5" w:rsidRDefault="009E68A5" w:rsidP="009E68A5">
      <w:pPr>
        <w:ind w:firstLine="540"/>
        <w:jc w:val="right"/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9E68A5" w:rsidTr="009E68A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8A5" w:rsidRDefault="009E68A5">
            <w:pPr>
              <w:jc w:val="both"/>
            </w:pPr>
            <w:r>
              <w:t xml:space="preserve">Приложение </w:t>
            </w:r>
          </w:p>
          <w:p w:rsidR="009E68A5" w:rsidRDefault="009E68A5">
            <w:r>
              <w:lastRenderedPageBreak/>
              <w:t xml:space="preserve">к постановлению администрации  </w:t>
            </w:r>
          </w:p>
          <w:p w:rsidR="009E68A5" w:rsidRDefault="009E68A5">
            <w:r>
              <w:t>Старобелогорского сельсовета</w:t>
            </w:r>
          </w:p>
          <w:p w:rsidR="009E68A5" w:rsidRDefault="009E68A5">
            <w:pPr>
              <w:tabs>
                <w:tab w:val="left" w:pos="6810"/>
              </w:tabs>
            </w:pPr>
            <w:r>
              <w:t xml:space="preserve">от 23.12.2019  № 56-п                   </w:t>
            </w:r>
          </w:p>
        </w:tc>
      </w:tr>
    </w:tbl>
    <w:p w:rsidR="009E68A5" w:rsidRDefault="009E68A5" w:rsidP="009E68A5">
      <w:pPr>
        <w:ind w:firstLine="6237"/>
      </w:pPr>
      <w:r>
        <w:lastRenderedPageBreak/>
        <w:t xml:space="preserve"> </w:t>
      </w:r>
    </w:p>
    <w:p w:rsidR="009E68A5" w:rsidRDefault="009E68A5" w:rsidP="009E68A5">
      <w:pPr>
        <w:ind w:firstLine="540"/>
        <w:jc w:val="both"/>
      </w:pPr>
    </w:p>
    <w:p w:rsidR="009E68A5" w:rsidRDefault="009E68A5" w:rsidP="009E68A5">
      <w:pPr>
        <w:jc w:val="center"/>
        <w:rPr>
          <w:b/>
        </w:rPr>
      </w:pPr>
      <w:r>
        <w:rPr>
          <w:b/>
        </w:rPr>
        <w:t>Порядок</w:t>
      </w:r>
    </w:p>
    <w:p w:rsidR="009E68A5" w:rsidRDefault="009E68A5" w:rsidP="009E68A5">
      <w:pPr>
        <w:jc w:val="center"/>
        <w:rPr>
          <w:b/>
        </w:rPr>
      </w:pPr>
      <w:r>
        <w:rPr>
          <w:b/>
        </w:rPr>
        <w:t xml:space="preserve"> составления проекта бюджета муниципального образования </w:t>
      </w:r>
    </w:p>
    <w:p w:rsidR="009E68A5" w:rsidRDefault="009E68A5" w:rsidP="009E68A5">
      <w:pPr>
        <w:jc w:val="center"/>
        <w:rPr>
          <w:b/>
        </w:rPr>
      </w:pPr>
      <w:r>
        <w:rPr>
          <w:b/>
        </w:rPr>
        <w:t>Старобелогорский сельсовет на очередной финансовый год и плановый</w:t>
      </w:r>
    </w:p>
    <w:p w:rsidR="009E68A5" w:rsidRDefault="009E68A5" w:rsidP="009E68A5">
      <w:pPr>
        <w:jc w:val="center"/>
        <w:rPr>
          <w:b/>
        </w:rPr>
      </w:pPr>
      <w:r>
        <w:rPr>
          <w:b/>
        </w:rPr>
        <w:t>период</w:t>
      </w:r>
    </w:p>
    <w:p w:rsidR="009E68A5" w:rsidRDefault="009E68A5" w:rsidP="009E68A5">
      <w:pPr>
        <w:ind w:firstLine="540"/>
        <w:jc w:val="both"/>
      </w:pPr>
    </w:p>
    <w:p w:rsidR="009E68A5" w:rsidRDefault="009E68A5" w:rsidP="009E68A5">
      <w:pPr>
        <w:ind w:firstLine="709"/>
        <w:jc w:val="both"/>
      </w:pPr>
      <w:bookmarkStart w:id="1" w:name="sub_1001"/>
      <w:r>
        <w:t>1. Настоящий Порядок разработан в целях обеспечения составления проекта бюджета Старобелогорского сельсовета, подготовки проекта решения Совета депутатов муниципального образования Старобелогорский сельсовет о бюджете муниципального образования Старобелогорский сельсовет на очередной финансовый год и плановый период.</w:t>
      </w:r>
    </w:p>
    <w:bookmarkEnd w:id="1"/>
    <w:p w:rsidR="009E68A5" w:rsidRDefault="009E68A5" w:rsidP="009E68A5">
      <w:pPr>
        <w:ind w:firstLine="709"/>
        <w:jc w:val="both"/>
      </w:pPr>
      <w:r>
        <w:t>Исходной базой для разработки проекта  бюджета Старобелогорского сельсовета являются:</w:t>
      </w:r>
    </w:p>
    <w:p w:rsidR="009E68A5" w:rsidRDefault="009E68A5" w:rsidP="009E68A5">
      <w:pPr>
        <w:ind w:firstLine="709"/>
        <w:jc w:val="both"/>
      </w:pPr>
      <w:r>
        <w:t>Положения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E68A5" w:rsidRDefault="009E68A5" w:rsidP="009E68A5">
      <w:pPr>
        <w:ind w:firstLine="709"/>
        <w:jc w:val="both"/>
      </w:pPr>
      <w:r>
        <w:t>долгосрочный прогноз социально-экономического развития муниципального образования Старобелогорский сельсовет, в случае принятия решения Советом депутатов муниципального образования Старобелогорский сельсовет о его формировании;</w:t>
      </w:r>
    </w:p>
    <w:p w:rsidR="009E68A5" w:rsidRDefault="009E68A5" w:rsidP="009E68A5">
      <w:pPr>
        <w:ind w:firstLine="709"/>
        <w:jc w:val="both"/>
      </w:pPr>
      <w:r>
        <w:t>основные направления бюджетной и налоговой политики муниципального образования Старобелогорский сельсовет на очередной финансовый год и плановый период;</w:t>
      </w:r>
    </w:p>
    <w:p w:rsidR="009E68A5" w:rsidRDefault="009E68A5" w:rsidP="009E68A5">
      <w:pPr>
        <w:ind w:firstLine="709"/>
        <w:jc w:val="both"/>
      </w:pPr>
      <w:r>
        <w:t>прогноз социально-экономического развития муниципального образования Старобелогорский сельсовет на долгосрочный период;</w:t>
      </w:r>
    </w:p>
    <w:p w:rsidR="009E68A5" w:rsidRDefault="009E68A5" w:rsidP="009E68A5">
      <w:pPr>
        <w:ind w:firstLine="709"/>
        <w:jc w:val="both"/>
      </w:pPr>
      <w:r>
        <w:t>муниципальные программы.</w:t>
      </w:r>
    </w:p>
    <w:p w:rsidR="009E68A5" w:rsidRDefault="009E68A5" w:rsidP="009E68A5">
      <w:pPr>
        <w:ind w:firstLine="709"/>
        <w:jc w:val="both"/>
      </w:pPr>
      <w:bookmarkStart w:id="2" w:name="sub_1002"/>
      <w:r>
        <w:t>2. Администрация муниципального образования Старобелогорский сельсовет при составлении проекта бюджета Старобелогорского сельсовета осуществляет следующие бюджетные полномочия:</w:t>
      </w:r>
    </w:p>
    <w:bookmarkEnd w:id="2"/>
    <w:p w:rsidR="009E68A5" w:rsidRDefault="009E68A5" w:rsidP="009E68A5">
      <w:pPr>
        <w:ind w:firstLine="709"/>
        <w:jc w:val="both"/>
      </w:pPr>
      <w:r>
        <w:t>рассматривает основные направления бюджетной и налоговой политики на очередной финансовый год и плановый период;</w:t>
      </w:r>
    </w:p>
    <w:p w:rsidR="009E68A5" w:rsidRDefault="009E68A5" w:rsidP="009E68A5">
      <w:pPr>
        <w:ind w:firstLine="709"/>
        <w:jc w:val="both"/>
      </w:pPr>
      <w:r>
        <w:t>рассматривает сценарные условия функционирования экономики на очередной финансовый год и плановый период,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финансовый год и плановый период и сводный финансовый баланс на очередной финансовый год и плановый период;</w:t>
      </w:r>
    </w:p>
    <w:p w:rsidR="009E68A5" w:rsidRDefault="009E68A5" w:rsidP="009E68A5">
      <w:pPr>
        <w:ind w:firstLine="709"/>
        <w:jc w:val="both"/>
      </w:pPr>
      <w:r>
        <w:t>рассматривает основные параметры прогноза бюджета Старобелогорского сельсовета, проект бюджета Старобелогорского сельсовета на очередной финансовый год и плановый период, объем бюджетных ассигнований на исполнение действующих и принимаемых расходных обязательств;</w:t>
      </w:r>
    </w:p>
    <w:p w:rsidR="009E68A5" w:rsidRDefault="009E68A5" w:rsidP="009E68A5">
      <w:pPr>
        <w:ind w:firstLine="709"/>
        <w:jc w:val="both"/>
      </w:pPr>
      <w:r>
        <w:t>рассматривает предложения субъектов бюджетного планирования о порядке индексации заработной платы работников организаций бюджетной сферы, финансируемых за счет средств бюджета сельсовета, денежного содержания муниципальных служащих, и публичных нормативных обязательств в очередном финансовом году и плановом периоде;</w:t>
      </w:r>
    </w:p>
    <w:p w:rsidR="009E68A5" w:rsidRDefault="009E68A5" w:rsidP="009E68A5">
      <w:pPr>
        <w:ind w:firstLine="709"/>
        <w:jc w:val="both"/>
      </w:pPr>
      <w:r>
        <w:t>утверждает муниципальные программы и изменения к ним;</w:t>
      </w:r>
    </w:p>
    <w:p w:rsidR="009E68A5" w:rsidRDefault="009E68A5" w:rsidP="009E68A5">
      <w:pPr>
        <w:ind w:firstLine="709"/>
        <w:jc w:val="both"/>
      </w:pPr>
      <w:r>
        <w:t>устанавливает и исполняет расходные обязательства муниципального образования Старобелогорский сельсовет;</w:t>
      </w:r>
    </w:p>
    <w:p w:rsidR="009E68A5" w:rsidRDefault="009E68A5" w:rsidP="009E68A5">
      <w:pPr>
        <w:ind w:firstLine="709"/>
        <w:jc w:val="both"/>
      </w:pPr>
      <w:r>
        <w:t xml:space="preserve">осуществляет иные бюджетные полномочия, отнесенные </w:t>
      </w:r>
      <w:hyperlink r:id="rId4" w:history="1">
        <w:r>
          <w:rPr>
            <w:rStyle w:val="a3"/>
          </w:rPr>
          <w:t>Бюджетным кодексом</w:t>
        </w:r>
      </w:hyperlink>
      <w:r>
        <w:t xml:space="preserve"> Российской Федерации, иными федеральными законами и законами Оренбургской области </w:t>
      </w:r>
      <w:r>
        <w:lastRenderedPageBreak/>
        <w:t>к бюджетным полномочиям администрации муниципального образования Старобелогорский сельсовет;</w:t>
      </w:r>
    </w:p>
    <w:p w:rsidR="009E68A5" w:rsidRDefault="009E68A5" w:rsidP="009E68A5">
      <w:pPr>
        <w:ind w:firstLine="709"/>
        <w:jc w:val="both"/>
      </w:pPr>
      <w:r>
        <w:t>разрабатывает методику формирования бюджета сельсовета на очередной финансовый год и плановый период;</w:t>
      </w:r>
    </w:p>
    <w:p w:rsidR="009E68A5" w:rsidRDefault="009E68A5" w:rsidP="009E68A5">
      <w:pPr>
        <w:ind w:firstLine="709"/>
        <w:jc w:val="both"/>
      </w:pPr>
      <w:r>
        <w:t>устанавливает порядок применения целевых статей расходов бюджета сельсовета;</w:t>
      </w:r>
    </w:p>
    <w:p w:rsidR="009E68A5" w:rsidRDefault="009E68A5" w:rsidP="009E68A5">
      <w:pPr>
        <w:ind w:firstLine="709"/>
        <w:jc w:val="both"/>
      </w:pPr>
      <w:r>
        <w:t>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9E68A5" w:rsidRDefault="009E68A5" w:rsidP="009E68A5">
      <w:pPr>
        <w:ind w:firstLine="709"/>
        <w:jc w:val="both"/>
      </w:pPr>
      <w:r>
        <w:t>проектирует предельные объемы бюджетных ассигнований по главным распорядителям средств бюджета сельсовета и направляет субъектам бюджетного планирования;</w:t>
      </w:r>
    </w:p>
    <w:p w:rsidR="009E68A5" w:rsidRDefault="009E68A5" w:rsidP="009E68A5">
      <w:pPr>
        <w:ind w:firstLine="709"/>
        <w:jc w:val="both"/>
      </w:pPr>
      <w:r>
        <w:t>осуществляет методологическое руководство подготовкой главными распорядителями средств бюджета сельсовета обоснований бюджетных ассигнований;</w:t>
      </w:r>
    </w:p>
    <w:p w:rsidR="009E68A5" w:rsidRDefault="009E68A5" w:rsidP="009E68A5">
      <w:pPr>
        <w:ind w:firstLine="709"/>
        <w:jc w:val="both"/>
      </w:pPr>
      <w:r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9E68A5" w:rsidRDefault="009E68A5" w:rsidP="009E68A5">
      <w:pPr>
        <w:ind w:firstLine="709"/>
        <w:jc w:val="both"/>
      </w:pPr>
      <w:r>
        <w:t>осуществляет оценку ожидаемого исполнения бюджета сельсовета за текущий финансовый год;</w:t>
      </w:r>
    </w:p>
    <w:p w:rsidR="009E68A5" w:rsidRDefault="009E68A5" w:rsidP="009E68A5">
      <w:pPr>
        <w:ind w:firstLine="709"/>
        <w:jc w:val="both"/>
      </w:pPr>
      <w:r>
        <w:t xml:space="preserve">принимает на основании и во исполнение </w:t>
      </w:r>
      <w:hyperlink r:id="rId5" w:history="1">
        <w:r>
          <w:rPr>
            <w:rStyle w:val="a3"/>
          </w:rPr>
          <w:t>Бюджетного кодекса</w:t>
        </w:r>
      </w:hyperlink>
      <w:r>
        <w:t xml:space="preserve"> Российской Федерации, актов Президента Российской Федерации, Правительства Российской </w:t>
      </w:r>
    </w:p>
    <w:p w:rsidR="009E68A5" w:rsidRDefault="009E68A5" w:rsidP="009E68A5">
      <w:pPr>
        <w:jc w:val="both"/>
      </w:pPr>
      <w:r>
        <w:t>Федерации, регулирующих бюджетные правоотношения, настоящего Порядка, иных нормативных правовых актов Оренбургской области нормативные акты в установленной сфере деятельности;</w:t>
      </w:r>
    </w:p>
    <w:p w:rsidR="009E68A5" w:rsidRDefault="009E68A5" w:rsidP="009E68A5">
      <w:pPr>
        <w:ind w:firstLine="709"/>
        <w:jc w:val="both"/>
      </w:pPr>
      <w:r>
        <w:t>организует работу по изменению параметров планового периода утвержденного бюджета сельсовета;</w:t>
      </w:r>
    </w:p>
    <w:p w:rsidR="009E68A5" w:rsidRDefault="009E68A5" w:rsidP="009E68A5">
      <w:pPr>
        <w:ind w:firstLine="709"/>
        <w:jc w:val="both"/>
      </w:pPr>
      <w:r>
        <w:t xml:space="preserve">осуществляет иные полномочия в соответствии с </w:t>
      </w:r>
      <w:hyperlink r:id="rId6" w:history="1">
        <w:r>
          <w:rPr>
            <w:rStyle w:val="a3"/>
          </w:rPr>
          <w:t>Бюджетным кодексом</w:t>
        </w:r>
      </w:hyperlink>
      <w:r>
        <w:t xml:space="preserve"> Российской Федерации, актами Президента Российской Федерации, Правительства Российской Федерации, регулирующими бюджетные правоотношения, настоящим Порядком, иными нормативными правовыми актами Оренбургской области;</w:t>
      </w:r>
    </w:p>
    <w:p w:rsidR="009E68A5" w:rsidRDefault="009E68A5" w:rsidP="009E68A5">
      <w:pPr>
        <w:ind w:firstLine="709"/>
        <w:jc w:val="both"/>
      </w:pPr>
      <w:r>
        <w:t>разрабатывает проект прогноза социально-экономического развития Старобелогорского сельсовета на долгосрочный период;</w:t>
      </w:r>
    </w:p>
    <w:p w:rsidR="009E68A5" w:rsidRDefault="009E68A5" w:rsidP="009E68A5">
      <w:pPr>
        <w:ind w:firstLine="709"/>
        <w:jc w:val="both"/>
      </w:pPr>
      <w:r>
        <w:t>разрабатывает основные параметры прогноза социально-экономического развития сельсовета на очередной финансовый год и плановый период, прогноз социально-экономического развития сельсовета на очередной финансовый год и плановый период;</w:t>
      </w:r>
    </w:p>
    <w:p w:rsidR="009E68A5" w:rsidRDefault="009E68A5" w:rsidP="009E68A5">
      <w:pPr>
        <w:ind w:firstLine="709"/>
        <w:jc w:val="both"/>
      </w:pPr>
      <w:r>
        <w:t>разрабатывает основные характеристики сводного финансового баланса сельсовета, основные параметры сводного финансового баланса сельсовета, проект сводного финансового баланса сельсовета;</w:t>
      </w:r>
    </w:p>
    <w:p w:rsidR="009E68A5" w:rsidRDefault="009E68A5" w:rsidP="009E68A5">
      <w:pPr>
        <w:ind w:firstLine="709"/>
        <w:jc w:val="both"/>
      </w:pPr>
      <w:r>
        <w:t>осуществляет методологическое руководство процессом разработки муниципальных программ;</w:t>
      </w:r>
    </w:p>
    <w:p w:rsidR="009E68A5" w:rsidRDefault="009E68A5" w:rsidP="009E68A5">
      <w:pPr>
        <w:ind w:firstLine="709"/>
        <w:jc w:val="both"/>
      </w:pPr>
      <w:r>
        <w:t>направляет в финансовый отдел администрации района предварительные итоги социально-экономического развития района за истекший период текущего финансового года, ожидаемые итоги социально-экономического развития района за текущий финансовый год и иную информацию, предусмотренную решением Совета депутатов муниципального образования Старобелогорский сельсовет  «О Положении о бюджетном процессе в муниципальном образовании Старобелогорский сельсовет»;</w:t>
      </w:r>
    </w:p>
    <w:p w:rsidR="009E68A5" w:rsidRDefault="009E68A5" w:rsidP="009E68A5">
      <w:pPr>
        <w:ind w:firstLine="709"/>
        <w:jc w:val="both"/>
      </w:pPr>
      <w:bookmarkStart w:id="3" w:name="sub_1011"/>
      <w:r>
        <w:t xml:space="preserve">3. Разработка проекта решения о бюджете района на очередной финансовый год и плановый период осуществляется в соответствии с графиком согласно </w:t>
      </w:r>
      <w:hyperlink r:id="rId7" w:anchor="sub_1100" w:history="1">
        <w:r>
          <w:rPr>
            <w:rStyle w:val="a3"/>
          </w:rPr>
          <w:t>приложению</w:t>
        </w:r>
      </w:hyperlink>
      <w:r>
        <w:t xml:space="preserve"> к настоящему Порядку.</w:t>
      </w:r>
    </w:p>
    <w:bookmarkEnd w:id="3"/>
    <w:p w:rsidR="009E68A5" w:rsidRDefault="009E68A5" w:rsidP="009E68A5">
      <w:pPr>
        <w:ind w:firstLine="709"/>
      </w:pPr>
    </w:p>
    <w:p w:rsidR="009E68A5" w:rsidRDefault="009E68A5" w:rsidP="009E68A5">
      <w:pPr>
        <w:ind w:firstLine="709"/>
        <w:jc w:val="both"/>
      </w:pPr>
    </w:p>
    <w:p w:rsidR="009E68A5" w:rsidRDefault="009E68A5" w:rsidP="009E68A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:rsidR="009E68A5" w:rsidRDefault="009E68A5" w:rsidP="009E68A5">
      <w:pPr>
        <w:jc w:val="right"/>
      </w:pPr>
    </w:p>
    <w:p w:rsidR="009E68A5" w:rsidRDefault="009E68A5" w:rsidP="009E68A5">
      <w:pPr>
        <w:jc w:val="right"/>
      </w:pPr>
    </w:p>
    <w:p w:rsidR="009E68A5" w:rsidRDefault="009E68A5" w:rsidP="009E68A5">
      <w:pPr>
        <w:jc w:val="right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9E68A5" w:rsidRDefault="009E68A5" w:rsidP="009E68A5">
      <w:pPr>
        <w:jc w:val="right"/>
        <w:rPr>
          <w:lang w:eastAsia="ru-RU"/>
        </w:rPr>
      </w:pPr>
      <w:r>
        <w:rPr>
          <w:lang w:eastAsia="ru-RU"/>
        </w:rPr>
        <w:t>к порядку составления проекта бюджета</w:t>
      </w:r>
    </w:p>
    <w:p w:rsidR="009E68A5" w:rsidRDefault="009E68A5" w:rsidP="009E68A5">
      <w:pPr>
        <w:jc w:val="right"/>
        <w:rPr>
          <w:lang w:eastAsia="ru-RU"/>
        </w:rPr>
      </w:pPr>
      <w:r>
        <w:rPr>
          <w:lang w:eastAsia="ru-RU"/>
        </w:rPr>
        <w:t xml:space="preserve"> Старобелогорского сельсовета </w:t>
      </w:r>
    </w:p>
    <w:p w:rsidR="009E68A5" w:rsidRDefault="009E68A5" w:rsidP="009E68A5">
      <w:pPr>
        <w:jc w:val="right"/>
        <w:rPr>
          <w:lang w:eastAsia="ru-RU"/>
        </w:rPr>
      </w:pPr>
      <w:r>
        <w:rPr>
          <w:lang w:eastAsia="ru-RU"/>
        </w:rPr>
        <w:t>на очередной финансовый год</w:t>
      </w:r>
    </w:p>
    <w:p w:rsidR="009E68A5" w:rsidRDefault="009E68A5" w:rsidP="009E68A5">
      <w:pPr>
        <w:jc w:val="right"/>
        <w:rPr>
          <w:lang w:eastAsia="ru-RU"/>
        </w:rPr>
      </w:pPr>
      <w:r>
        <w:rPr>
          <w:lang w:eastAsia="ru-RU"/>
        </w:rPr>
        <w:t xml:space="preserve">и на плановый период  </w:t>
      </w:r>
    </w:p>
    <w:p w:rsidR="009E68A5" w:rsidRDefault="009E68A5" w:rsidP="009E68A5">
      <w:pPr>
        <w:spacing w:before="100" w:beforeAutospacing="1" w:after="100" w:afterAutospacing="1"/>
        <w:ind w:left="284"/>
        <w:rPr>
          <w:lang w:eastAsia="ru-RU"/>
        </w:rPr>
      </w:pPr>
      <w:r>
        <w:rPr>
          <w:lang w:eastAsia="ru-RU"/>
        </w:rPr>
        <w:t> </w:t>
      </w:r>
    </w:p>
    <w:p w:rsidR="009E68A5" w:rsidRDefault="009E68A5" w:rsidP="009E68A5">
      <w:pPr>
        <w:spacing w:before="100" w:beforeAutospacing="1" w:after="100" w:afterAutospacing="1"/>
        <w:ind w:left="284"/>
        <w:rPr>
          <w:lang w:eastAsia="ru-RU"/>
        </w:rPr>
      </w:pPr>
      <w:r>
        <w:rPr>
          <w:lang w:eastAsia="ru-RU"/>
        </w:rPr>
        <w:t>                                                                   ПЛАН-ГРАФИК</w:t>
      </w:r>
    </w:p>
    <w:p w:rsidR="009E68A5" w:rsidRDefault="009E68A5" w:rsidP="009E68A5">
      <w:pPr>
        <w:spacing w:before="100" w:beforeAutospacing="1" w:after="100" w:afterAutospacing="1"/>
        <w:ind w:left="284"/>
        <w:jc w:val="center"/>
        <w:rPr>
          <w:lang w:eastAsia="ru-RU"/>
        </w:rPr>
      </w:pPr>
      <w:r>
        <w:rPr>
          <w:lang w:eastAsia="ru-RU"/>
        </w:rPr>
        <w:t xml:space="preserve">предоставления сведений, необходимых для составления проекта бюджета Старобелогорского сельсовета на очередной финансовый год и на плановый период  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823"/>
        <w:gridCol w:w="2696"/>
      </w:tblGrid>
      <w:tr w:rsidR="009E68A5" w:rsidTr="009E68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Материалы и документы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Срок предоставления</w:t>
            </w:r>
          </w:p>
        </w:tc>
      </w:tr>
      <w:tr w:rsidR="009E68A5" w:rsidTr="009E68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ind w:left="-57"/>
              <w:rPr>
                <w:lang w:eastAsia="ru-RU"/>
              </w:rPr>
            </w:pPr>
            <w:r>
              <w:rPr>
                <w:lang w:eastAsia="ru-RU"/>
              </w:rPr>
              <w:t>Предварительные     итоги     социально – экономического  развития  Старобелогорского сельсовета за истекший  период текущего финансового года и ожидаемые итоги социально-экономического развития Старобелогорского сельсовета за текущий   финансовый год</w:t>
            </w:r>
          </w:p>
          <w:p w:rsidR="009E68A5" w:rsidRDefault="009E68A5">
            <w:pPr>
              <w:spacing w:before="100" w:beforeAutospacing="1" w:after="100" w:afterAutospacing="1"/>
              <w:ind w:left="-57"/>
              <w:rPr>
                <w:lang w:eastAsia="ru-RU"/>
              </w:rPr>
            </w:pPr>
            <w:r>
              <w:rPr>
                <w:lang w:eastAsia="ru-RU"/>
              </w:rPr>
              <w:t>Прогноз социально-экономического развития на очередной финансовый год и плановый период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30 октября </w:t>
            </w:r>
          </w:p>
        </w:tc>
      </w:tr>
      <w:tr w:rsidR="009E68A5" w:rsidTr="009E68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Основные направления бюджетной и налоговой политики на очередной финансовый год и плановый период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10 ноября </w:t>
            </w:r>
          </w:p>
        </w:tc>
      </w:tr>
      <w:tr w:rsidR="009E68A5" w:rsidTr="009E68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Оценка ожидаемого исполнения бюджета Старобелогорского сельсовета в  текущем году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13 ноября </w:t>
            </w:r>
          </w:p>
        </w:tc>
      </w:tr>
      <w:tr w:rsidR="009E68A5" w:rsidTr="009E68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Прогноз доходов и расходов бюджета Старобелогорского сельсовета в текущем году  и  по разделам функциональной классификации доходов и  расходов бюджетов Российской Федерации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13 ноября </w:t>
            </w:r>
          </w:p>
        </w:tc>
      </w:tr>
      <w:tr w:rsidR="009E68A5" w:rsidTr="009E68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Проектировки основных характеристик бюджета сельского поселения, расчеты объема бюджетных ассигнований бюджета поселения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13 ноября </w:t>
            </w:r>
          </w:p>
        </w:tc>
      </w:tr>
      <w:tr w:rsidR="009E68A5" w:rsidTr="009E68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Прогноз доходов бюджета по статьям классификации доходов  бюджета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13 ноября </w:t>
            </w:r>
          </w:p>
        </w:tc>
      </w:tr>
      <w:tr w:rsidR="009E68A5" w:rsidTr="009E68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Составление проекта бюджета Старобелогорского сельсовета на очередной финансовый год и плановый период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13 ноября </w:t>
            </w:r>
          </w:p>
        </w:tc>
      </w:tr>
      <w:tr w:rsidR="009E68A5" w:rsidTr="009E68A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Предоставление в Совет депутатов Старобелогорского сельсовета проекта бюджета муниципального образования Старобелогорский сельсовет на  очередной финансовый год,  а также  документов, предоставляемые  одновременно с проектом бюджета Старобелогорского сельсовета.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8A5" w:rsidRDefault="009E68A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15 ноября </w:t>
            </w:r>
          </w:p>
        </w:tc>
      </w:tr>
    </w:tbl>
    <w:p w:rsidR="009E68A5" w:rsidRDefault="009E68A5" w:rsidP="009E68A5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9E68A5" w:rsidRDefault="009E68A5" w:rsidP="009E68A5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9E68A5" w:rsidRDefault="009E68A5" w:rsidP="009E68A5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804953" w:rsidRDefault="00804953"/>
    <w:sectPr w:rsidR="0080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D3"/>
    <w:rsid w:val="005900D3"/>
    <w:rsid w:val="00804953"/>
    <w:rsid w:val="009E68A5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40215-FA46-4DC1-9995-E102B9E7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E68A5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&#1054;%20&#1055;&#1086;&#1088;&#1103;&#1076;&#1082;&#1077;%20&#1089;&#1086;&#1089;&#1090;&#1086;&#1074;&#1083;&#1077;&#1085;%20&#1087;&#1088;&#1086;&#1077;&#1082;&#1090;&#1072;%20&#1073;&#1102;&#1076;&#1078;%20&#1085;&#1086;&#107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/" TargetMode="External"/><Relationship Id="rId5" Type="http://schemas.openxmlformats.org/officeDocument/2006/relationships/hyperlink" Target="garantf1://12012604.0/" TargetMode="External"/><Relationship Id="rId4" Type="http://schemas.openxmlformats.org/officeDocument/2006/relationships/hyperlink" Target="garantf1://12012604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1439</Words>
  <Characters>8204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2020-03-16T12:02:00Z</dcterms:created>
  <dcterms:modified xsi:type="dcterms:W3CDTF">2020-03-16T12:03:00Z</dcterms:modified>
</cp:coreProperties>
</file>