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07" w:rsidRPr="00755307" w:rsidRDefault="00755307" w:rsidP="00755307">
      <w:pPr>
        <w:spacing w:before="75" w:after="270" w:line="384" w:lineRule="atLeast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bookmarkStart w:id="0" w:name="_GoBack"/>
      <w:bookmarkEnd w:id="0"/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В Новосергиевском районе </w:t>
      </w:r>
      <w:r w:rsidRPr="00755307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создано учреждение, образующие инфраструктуру поддержки субъектов малого и среднего предпринимательства — Автономное учреждение Новосергиевского района «Центр поддержки бизнеса»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. Целью создания данного учреждения служит оказание поддержки субъектам малого и среднего предпринимательства.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 xml:space="preserve">Учреждение создано для обеспечения содействия развитию субъектов малого и среднего предпринимательства. Учреждение оказывает консультационно-правовые услуги субъектам малого и среднего предпринимательства, такие </w:t>
      </w:r>
      <w:proofErr w:type="gramStart"/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как: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—</w:t>
      </w:r>
      <w:proofErr w:type="gramEnd"/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 xml:space="preserve"> услуги в оформлении документов для регистрации ИП и ЮР;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— внесение изменений в учредительные документы;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— составление бизнес-планов;</w:t>
      </w:r>
    </w:p>
    <w:p w:rsidR="00755307" w:rsidRPr="00755307" w:rsidRDefault="00755307" w:rsidP="00755307">
      <w:pPr>
        <w:spacing w:before="75" w:after="270" w:line="384" w:lineRule="atLeast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t>— ведение бухгалтерского учета ИП и др.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Приоритетным направлением деятельности учреждения является микрофинансирование по договорам займа для субъектов малого и среднего предпринимательства.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Директор: Кольцова Наталья Николаевна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Тел.: 2-11-83</w:t>
      </w:r>
      <w:r w:rsidRPr="00755307">
        <w:rPr>
          <w:rFonts w:ascii="Arial" w:eastAsia="Times New Roman" w:hAnsi="Arial" w:cs="Arial"/>
          <w:color w:val="4C4C4C"/>
          <w:sz w:val="20"/>
          <w:szCs w:val="20"/>
          <w:lang w:eastAsia="ru-RU"/>
        </w:rPr>
        <w:br/>
        <w:t>Адрес: п. Новосергиевка, пр. Калинина, д.96 (Дом быта, 2 этаж)</w:t>
      </w:r>
    </w:p>
    <w:p w:rsidR="00CF03C0" w:rsidRDefault="00CF03C0"/>
    <w:sectPr w:rsidR="00CF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7B"/>
    <w:rsid w:val="0066597B"/>
    <w:rsid w:val="00755307"/>
    <w:rsid w:val="00A811C5"/>
    <w:rsid w:val="00C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AF34-6DE1-4D5E-B9D9-55EC09C6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2019-12-04T05:31:00Z</dcterms:created>
  <dcterms:modified xsi:type="dcterms:W3CDTF">2019-12-04T05:32:00Z</dcterms:modified>
</cp:coreProperties>
</file>