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F9" w:rsidRDefault="003272F9" w:rsidP="003272F9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АДМИНИСТРАЦИЯ</w:t>
      </w:r>
    </w:p>
    <w:p w:rsidR="003272F9" w:rsidRDefault="003272F9" w:rsidP="00327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72F9" w:rsidRDefault="003272F9" w:rsidP="00327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СТАРОБЕЛОГОРСКИЙ СЕЛЬСОВЕТ</w:t>
      </w:r>
    </w:p>
    <w:p w:rsidR="003272F9" w:rsidRDefault="003272F9" w:rsidP="00327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НОВОСЕРГИЕВСКОГО РАЙОНА    </w:t>
      </w:r>
    </w:p>
    <w:p w:rsidR="003272F9" w:rsidRDefault="003272F9" w:rsidP="00327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ОРЕНБУРГСКОЙ ОБЛАСТИ</w:t>
      </w:r>
    </w:p>
    <w:p w:rsidR="003272F9" w:rsidRDefault="003272F9" w:rsidP="003272F9">
      <w:pPr>
        <w:rPr>
          <w:rFonts w:ascii="Times New Roman" w:hAnsi="Times New Roman"/>
          <w:sz w:val="28"/>
          <w:szCs w:val="28"/>
        </w:rPr>
      </w:pPr>
    </w:p>
    <w:p w:rsidR="003272F9" w:rsidRDefault="003272F9" w:rsidP="003272F9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ПОСТАНОВЛЕНИЕ</w:t>
      </w:r>
    </w:p>
    <w:p w:rsidR="003272F9" w:rsidRDefault="003272F9" w:rsidP="00327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31.10.2017 г. №  69-п </w:t>
      </w:r>
    </w:p>
    <w:p w:rsidR="003272F9" w:rsidRDefault="003272F9" w:rsidP="003272F9">
      <w:pPr>
        <w:rPr>
          <w:rStyle w:val="a3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 xml:space="preserve">               с. Старобелогорка  </w:t>
      </w:r>
    </w:p>
    <w:p w:rsidR="003272F9" w:rsidRDefault="003272F9" w:rsidP="003272F9">
      <w:pPr>
        <w:shd w:val="clear" w:color="auto" w:fill="FFFFFF"/>
        <w:spacing w:after="0" w:line="240" w:lineRule="auto"/>
        <w:rPr>
          <w:rStyle w:val="a3"/>
          <w:b w:val="0"/>
          <w:sz w:val="28"/>
          <w:szCs w:val="28"/>
        </w:rPr>
      </w:pPr>
    </w:p>
    <w:p w:rsidR="003272F9" w:rsidRDefault="003272F9" w:rsidP="003272F9">
      <w:pPr>
        <w:shd w:val="clear" w:color="auto" w:fill="FFFFFF"/>
        <w:spacing w:after="0" w:line="24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О создании на территории Старобелогорского</w:t>
      </w:r>
    </w:p>
    <w:p w:rsidR="003272F9" w:rsidRDefault="003272F9" w:rsidP="003272F9">
      <w:pPr>
        <w:shd w:val="clear" w:color="auto" w:fill="FFFFFF"/>
        <w:spacing w:after="0" w:line="24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сельского совета Новосергиевского  района</w:t>
      </w:r>
    </w:p>
    <w:p w:rsidR="003272F9" w:rsidRDefault="003272F9" w:rsidP="003272F9">
      <w:pPr>
        <w:shd w:val="clear" w:color="auto" w:fill="FFFFFF"/>
        <w:spacing w:after="0" w:line="24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межведомственной комиссии по проверке</w:t>
      </w:r>
    </w:p>
    <w:p w:rsidR="003272F9" w:rsidRDefault="003272F9" w:rsidP="003272F9">
      <w:pPr>
        <w:shd w:val="clear" w:color="auto" w:fill="FFFFFF"/>
        <w:spacing w:after="0" w:line="24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внутридомового (внутриквартирного) </w:t>
      </w:r>
    </w:p>
    <w:p w:rsidR="003272F9" w:rsidRDefault="003272F9" w:rsidP="003272F9">
      <w:pPr>
        <w:shd w:val="clear" w:color="auto" w:fill="FFFFFF"/>
        <w:spacing w:after="0" w:line="24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газового оборудования.</w:t>
      </w:r>
    </w:p>
    <w:p w:rsidR="003272F9" w:rsidRDefault="003272F9" w:rsidP="003272F9">
      <w:pPr>
        <w:shd w:val="clear" w:color="auto" w:fill="FFFFFF"/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3272F9" w:rsidRDefault="003272F9" w:rsidP="003272F9">
      <w:pPr>
        <w:shd w:val="clear" w:color="auto" w:fill="FFFFFF"/>
        <w:spacing w:after="0" w:line="24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 целях обеспечения безопасности населения проживающего на территории Старобелогорского сельсовета Новосергиевского района в осенне – зимний отопительный период 2017/2018 года, постановляю:</w:t>
      </w:r>
    </w:p>
    <w:p w:rsidR="003272F9" w:rsidRDefault="003272F9" w:rsidP="003272F9">
      <w:pPr>
        <w:shd w:val="clear" w:color="auto" w:fill="FFFFFF"/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3272F9" w:rsidRDefault="003272F9" w:rsidP="003272F9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 Создать межведомственную комиссию для организации и проведения </w:t>
      </w:r>
      <w:r>
        <w:rPr>
          <w:rStyle w:val="a3"/>
          <w:b w:val="0"/>
          <w:sz w:val="28"/>
          <w:szCs w:val="28"/>
        </w:rPr>
        <w:t>проверок   внутридомового (внутриквартирного)  газового  оборудования на территории Старобелогорского сельсовета Новосергиевского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 согласно приложению № 1</w:t>
      </w:r>
      <w:r>
        <w:rPr>
          <w:rStyle w:val="a3"/>
          <w:b w:val="0"/>
          <w:sz w:val="28"/>
          <w:szCs w:val="28"/>
        </w:rPr>
        <w:t>.</w:t>
      </w:r>
    </w:p>
    <w:p w:rsidR="003272F9" w:rsidRDefault="003272F9" w:rsidP="003272F9">
      <w:pPr>
        <w:shd w:val="clear" w:color="auto" w:fill="FFFFFF"/>
        <w:spacing w:after="0" w:line="24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2. Результаты проверок межведомственной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комиссии оформить актом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 согласно приложению № 2</w:t>
      </w:r>
      <w:r>
        <w:rPr>
          <w:rStyle w:val="a3"/>
          <w:b w:val="0"/>
          <w:sz w:val="28"/>
          <w:szCs w:val="28"/>
        </w:rPr>
        <w:t>.</w:t>
      </w:r>
    </w:p>
    <w:p w:rsidR="003272F9" w:rsidRDefault="003272F9" w:rsidP="003272F9">
      <w:pPr>
        <w:shd w:val="clear" w:color="auto" w:fill="FFFFFF"/>
        <w:spacing w:after="0" w:line="24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3 . Контроль за исполнением настоящего постановления оставляю за собой.</w:t>
      </w:r>
    </w:p>
    <w:p w:rsidR="003272F9" w:rsidRDefault="003272F9" w:rsidP="003272F9">
      <w:pPr>
        <w:shd w:val="clear" w:color="auto" w:fill="FFFFFF"/>
        <w:spacing w:after="0" w:line="24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4. Постановление вступает в силу после его подписания и официального опубликования в сети Интернет.  </w:t>
      </w:r>
    </w:p>
    <w:p w:rsidR="003272F9" w:rsidRDefault="003272F9" w:rsidP="003272F9">
      <w:pPr>
        <w:shd w:val="clear" w:color="auto" w:fill="FFFFFF"/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</w:p>
    <w:p w:rsidR="003272F9" w:rsidRDefault="003272F9" w:rsidP="003272F9">
      <w:pPr>
        <w:shd w:val="clear" w:color="auto" w:fill="FFFFFF"/>
        <w:spacing w:after="0" w:line="240" w:lineRule="auto"/>
        <w:jc w:val="both"/>
        <w:rPr>
          <w:rStyle w:val="a3"/>
          <w:b w:val="0"/>
          <w:sz w:val="28"/>
          <w:szCs w:val="28"/>
        </w:rPr>
      </w:pPr>
    </w:p>
    <w:p w:rsidR="003272F9" w:rsidRDefault="003272F9" w:rsidP="003272F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Глава администрации</w:t>
      </w:r>
    </w:p>
    <w:p w:rsidR="003272F9" w:rsidRDefault="003272F9" w:rsidP="003272F9">
      <w:pPr>
        <w:spacing w:after="0" w:line="240" w:lineRule="auto"/>
        <w:jc w:val="both"/>
      </w:pPr>
      <w:r>
        <w:rPr>
          <w:rStyle w:val="a3"/>
          <w:b w:val="0"/>
          <w:sz w:val="28"/>
          <w:szCs w:val="28"/>
        </w:rPr>
        <w:t>Старобелогорского сельсовета                                                 Т.З.Зайнутдинова</w:t>
      </w:r>
    </w:p>
    <w:p w:rsidR="003272F9" w:rsidRDefault="003272F9" w:rsidP="003272F9">
      <w:pPr>
        <w:ind w:firstLine="480"/>
      </w:pPr>
    </w:p>
    <w:p w:rsidR="003272F9" w:rsidRDefault="003272F9" w:rsidP="003272F9">
      <w:pPr>
        <w:ind w:firstLine="480"/>
      </w:pPr>
    </w:p>
    <w:p w:rsidR="003272F9" w:rsidRDefault="003272F9" w:rsidP="003272F9">
      <w:pPr>
        <w:ind w:firstLine="480"/>
      </w:pPr>
    </w:p>
    <w:p w:rsidR="003272F9" w:rsidRDefault="003272F9" w:rsidP="003272F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     Приложение № 1 </w:t>
      </w:r>
    </w:p>
    <w:p w:rsidR="003272F9" w:rsidRDefault="003272F9" w:rsidP="003272F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 постановлению администрации</w:t>
      </w:r>
    </w:p>
    <w:p w:rsidR="003272F9" w:rsidRDefault="003272F9" w:rsidP="003272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Старобелогорского сельсовета</w:t>
      </w:r>
    </w:p>
    <w:p w:rsidR="003272F9" w:rsidRDefault="003272F9" w:rsidP="003272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от 31.10.2017 г. № 69-п</w:t>
      </w:r>
    </w:p>
    <w:p w:rsidR="003272F9" w:rsidRDefault="003272F9" w:rsidP="003272F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272F9" w:rsidRDefault="003272F9" w:rsidP="003272F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СОСТАВ</w:t>
      </w:r>
    </w:p>
    <w:p w:rsidR="003272F9" w:rsidRDefault="003272F9" w:rsidP="003272F9">
      <w:pPr>
        <w:shd w:val="clear" w:color="auto" w:fill="FFFFFF"/>
        <w:spacing w:after="0" w:line="240" w:lineRule="auto"/>
        <w:jc w:val="center"/>
        <w:rPr>
          <w:rStyle w:val="a3"/>
          <w:b w:val="0"/>
        </w:rPr>
      </w:pPr>
      <w:r>
        <w:rPr>
          <w:rStyle w:val="a3"/>
          <w:b w:val="0"/>
          <w:sz w:val="28"/>
          <w:szCs w:val="28"/>
        </w:rPr>
        <w:t xml:space="preserve">Межведомственной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комиссии </w:t>
      </w:r>
      <w:r>
        <w:rPr>
          <w:rStyle w:val="a3"/>
          <w:b w:val="0"/>
          <w:sz w:val="28"/>
          <w:szCs w:val="28"/>
        </w:rPr>
        <w:t>по проверке внутридомового (внутриквартирного) газового оборудования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Style w:val="a3"/>
          <w:b w:val="0"/>
          <w:sz w:val="28"/>
          <w:szCs w:val="28"/>
        </w:rPr>
        <w:t xml:space="preserve"> на территории Старобелогорского  сельсовета Новосергиевского  района</w:t>
      </w:r>
    </w:p>
    <w:tbl>
      <w:tblPr>
        <w:tblpPr w:leftFromText="180" w:rightFromText="180" w:bottomFromText="200" w:vertAnchor="text" w:horzAnchor="margin" w:tblpXSpec="center" w:tblpY="215"/>
        <w:tblW w:w="950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8"/>
        <w:gridCol w:w="5615"/>
      </w:tblGrid>
      <w:tr w:rsidR="003272F9" w:rsidTr="003272F9">
        <w:trPr>
          <w:trHeight w:val="701"/>
        </w:trPr>
        <w:tc>
          <w:tcPr>
            <w:tcW w:w="3888" w:type="dxa"/>
            <w:shd w:val="clear" w:color="auto" w:fill="FFFFFF"/>
            <w:hideMark/>
          </w:tcPr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divId w:val="137017831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Зайнутдинова Танзиля Завдятовна</w:t>
            </w:r>
          </w:p>
        </w:tc>
        <w:tc>
          <w:tcPr>
            <w:tcW w:w="5615" w:type="dxa"/>
            <w:shd w:val="clear" w:color="auto" w:fill="FFFFFF"/>
          </w:tcPr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глава администрации Старобелогорского сельсовета, председатель комиссии;</w:t>
            </w:r>
          </w:p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2F9" w:rsidTr="003272F9">
        <w:tc>
          <w:tcPr>
            <w:tcW w:w="3888" w:type="dxa"/>
            <w:shd w:val="clear" w:color="auto" w:fill="FFFFFF"/>
            <w:hideMark/>
          </w:tcPr>
          <w:p w:rsidR="003272F9" w:rsidRDefault="003272F9" w:rsidP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Трохова</w:t>
            </w:r>
          </w:p>
          <w:p w:rsidR="003272F9" w:rsidRDefault="003272F9" w:rsidP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Надежда Николаевна</w:t>
            </w:r>
          </w:p>
          <w:p w:rsidR="003272F9" w:rsidRDefault="003272F9" w:rsidP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5" w:type="dxa"/>
            <w:shd w:val="clear" w:color="auto" w:fill="FFFFFF"/>
          </w:tcPr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 специалист администрации Старобелогорского сельсовета, секретарь комиссии.</w:t>
            </w:r>
          </w:p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2F9" w:rsidTr="003272F9">
        <w:tc>
          <w:tcPr>
            <w:tcW w:w="9503" w:type="dxa"/>
            <w:gridSpan w:val="2"/>
            <w:shd w:val="clear" w:color="auto" w:fill="FFFFFF"/>
            <w:hideMark/>
          </w:tcPr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2F9" w:rsidTr="003272F9">
        <w:tc>
          <w:tcPr>
            <w:tcW w:w="3888" w:type="dxa"/>
            <w:shd w:val="clear" w:color="auto" w:fill="FFFFFF"/>
            <w:hideMark/>
          </w:tcPr>
          <w:p w:rsidR="003272F9" w:rsidRDefault="003272F9" w:rsidP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Трикоменас</w:t>
            </w:r>
          </w:p>
          <w:p w:rsidR="003272F9" w:rsidRDefault="003272F9" w:rsidP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5615" w:type="dxa"/>
            <w:shd w:val="clear" w:color="auto" w:fill="FFFFFF"/>
          </w:tcPr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мастер  Новосергиевского КЭС </w:t>
            </w:r>
          </w:p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2F9" w:rsidTr="003272F9">
        <w:tc>
          <w:tcPr>
            <w:tcW w:w="3888" w:type="dxa"/>
            <w:shd w:val="clear" w:color="auto" w:fill="FFFFFF"/>
            <w:hideMark/>
          </w:tcPr>
          <w:p w:rsidR="003272F9" w:rsidRDefault="003272F9" w:rsidP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Шнякин Максим</w:t>
            </w:r>
          </w:p>
          <w:p w:rsidR="003272F9" w:rsidRDefault="003272F9" w:rsidP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5615" w:type="dxa"/>
            <w:shd w:val="clear" w:color="auto" w:fill="FFFFFF"/>
          </w:tcPr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УУП  полиции</w:t>
            </w:r>
          </w:p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2F9" w:rsidTr="003272F9">
        <w:tc>
          <w:tcPr>
            <w:tcW w:w="3888" w:type="dxa"/>
            <w:shd w:val="clear" w:color="auto" w:fill="FFFFFF"/>
            <w:hideMark/>
          </w:tcPr>
          <w:p w:rsidR="003272F9" w:rsidRDefault="003272F9" w:rsidP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Нагайцев Сергей Александрович</w:t>
            </w:r>
          </w:p>
        </w:tc>
        <w:tc>
          <w:tcPr>
            <w:tcW w:w="5615" w:type="dxa"/>
            <w:shd w:val="clear" w:color="auto" w:fill="FFFFFF"/>
          </w:tcPr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ОНД по  Новосергиевскому району и Переволоцкому районам</w:t>
            </w:r>
          </w:p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2F9" w:rsidTr="003272F9">
        <w:tc>
          <w:tcPr>
            <w:tcW w:w="3888" w:type="dxa"/>
            <w:shd w:val="clear" w:color="auto" w:fill="FFFFFF"/>
            <w:hideMark/>
          </w:tcPr>
          <w:p w:rsidR="003272F9" w:rsidRDefault="003272F9" w:rsidP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Бобылев</w:t>
            </w:r>
          </w:p>
          <w:p w:rsidR="003272F9" w:rsidRDefault="003272F9" w:rsidP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615" w:type="dxa"/>
            <w:shd w:val="clear" w:color="auto" w:fill="FFFFFF"/>
          </w:tcPr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общественного учреждения «Добровольная пожарная охрана Оренбургской области»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 согласованию);</w:t>
            </w:r>
          </w:p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2F9" w:rsidTr="003272F9">
        <w:tc>
          <w:tcPr>
            <w:tcW w:w="3888" w:type="dxa"/>
            <w:shd w:val="clear" w:color="auto" w:fill="FFFFFF"/>
            <w:hideMark/>
          </w:tcPr>
          <w:p w:rsidR="003272F9" w:rsidRDefault="003272F9" w:rsidP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Семенова</w:t>
            </w:r>
          </w:p>
          <w:p w:rsidR="003272F9" w:rsidRDefault="003272F9" w:rsidP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5615" w:type="dxa"/>
            <w:shd w:val="clear" w:color="auto" w:fill="FFFFFF"/>
            <w:hideMark/>
          </w:tcPr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социальный работник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ГБУ СО  «КЦСОН»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Старобелогорскому сельсовету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Новосергиевском районе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 согласованию).</w:t>
            </w:r>
          </w:p>
        </w:tc>
      </w:tr>
      <w:tr w:rsidR="003272F9" w:rsidTr="003272F9">
        <w:tc>
          <w:tcPr>
            <w:tcW w:w="3888" w:type="dxa"/>
            <w:shd w:val="clear" w:color="auto" w:fill="FFFFFF"/>
          </w:tcPr>
          <w:p w:rsidR="003272F9" w:rsidRDefault="003272F9" w:rsidP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shd w:val="clear" w:color="auto" w:fill="FFFFFF"/>
          </w:tcPr>
          <w:p w:rsidR="003272F9" w:rsidRDefault="003272F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2F9" w:rsidTr="003272F9">
        <w:tc>
          <w:tcPr>
            <w:tcW w:w="3888" w:type="dxa"/>
            <w:shd w:val="clear" w:color="auto" w:fill="FFFFFF"/>
          </w:tcPr>
          <w:p w:rsidR="003272F9" w:rsidRDefault="00327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shd w:val="clear" w:color="auto" w:fill="FFFFFF"/>
          </w:tcPr>
          <w:p w:rsidR="003272F9" w:rsidRDefault="00327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2F9" w:rsidTr="003272F9">
        <w:tc>
          <w:tcPr>
            <w:tcW w:w="3888" w:type="dxa"/>
            <w:shd w:val="clear" w:color="auto" w:fill="FFFFFF"/>
          </w:tcPr>
          <w:p w:rsidR="003272F9" w:rsidRDefault="00327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shd w:val="clear" w:color="auto" w:fill="FFFFFF"/>
          </w:tcPr>
          <w:p w:rsidR="003272F9" w:rsidRDefault="00327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72F9" w:rsidRDefault="003272F9" w:rsidP="003272F9"/>
    <w:p w:rsidR="003272F9" w:rsidRDefault="003272F9" w:rsidP="003272F9"/>
    <w:p w:rsidR="003272F9" w:rsidRDefault="003272F9" w:rsidP="003272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Приложение № 2 </w:t>
      </w:r>
    </w:p>
    <w:p w:rsidR="003272F9" w:rsidRDefault="003272F9" w:rsidP="003272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</w:t>
      </w:r>
    </w:p>
    <w:p w:rsidR="003272F9" w:rsidRDefault="003272F9" w:rsidP="003272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Старобелогорского сельсовета</w:t>
      </w:r>
    </w:p>
    <w:p w:rsidR="003272F9" w:rsidRDefault="003272F9" w:rsidP="003272F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от 31.10.2017 г.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69-п</w:t>
      </w:r>
    </w:p>
    <w:p w:rsidR="003272F9" w:rsidRDefault="003272F9" w:rsidP="003272F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272F9" w:rsidRDefault="003272F9" w:rsidP="003272F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>Акт</w:t>
      </w:r>
    </w:p>
    <w:p w:rsidR="003272F9" w:rsidRDefault="003272F9" w:rsidP="003272F9">
      <w:pPr>
        <w:pStyle w:val="a4"/>
        <w:jc w:val="center"/>
        <w:rPr>
          <w:rStyle w:val="a3"/>
        </w:rPr>
      </w:pPr>
      <w:r>
        <w:rPr>
          <w:rFonts w:ascii="Times New Roman" w:hAnsi="Times New Roman" w:cs="Times New Roman"/>
          <w:b/>
          <w:bCs/>
          <w:noProof/>
        </w:rPr>
        <w:t xml:space="preserve">обследования </w:t>
      </w:r>
      <w:r>
        <w:rPr>
          <w:rStyle w:val="a3"/>
          <w:bCs w:val="0"/>
        </w:rPr>
        <w:t xml:space="preserve">внутридомового (внутриквартирного)  газового и </w:t>
      </w:r>
    </w:p>
    <w:p w:rsidR="003272F9" w:rsidRDefault="003272F9" w:rsidP="003272F9">
      <w:pPr>
        <w:pStyle w:val="a4"/>
        <w:jc w:val="center"/>
        <w:rPr>
          <w:noProof/>
        </w:rPr>
      </w:pPr>
      <w:r>
        <w:rPr>
          <w:rStyle w:val="a3"/>
          <w:bCs w:val="0"/>
        </w:rPr>
        <w:t>электрооборудования</w:t>
      </w:r>
      <w:r>
        <w:rPr>
          <w:rFonts w:ascii="Times New Roman" w:hAnsi="Times New Roman" w:cs="Times New Roman"/>
          <w:b/>
          <w:noProof/>
        </w:rPr>
        <w:t xml:space="preserve">____________________________________   межведомственной комиссии </w:t>
      </w:r>
    </w:p>
    <w:p w:rsidR="003272F9" w:rsidRDefault="003272F9" w:rsidP="003272F9">
      <w:pPr>
        <w:pStyle w:val="a4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(объект, адрес)</w:t>
      </w:r>
    </w:p>
    <w:p w:rsidR="003272F9" w:rsidRDefault="003272F9" w:rsidP="003272F9">
      <w:pPr>
        <w:pStyle w:val="a4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Муниципального  образования Старобелогорский сельсовет Новосергиевского района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"____"_______________ 20___ г.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Комиссия в составе: __________________________________________________________________________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(фамилия, инициалы, должность)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_____________________________________________________________________________________________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проверила жилищные условия гражданина _________________________________________________________,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(фамилия, имя, отчество)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проживающего в доме N ______, квартира N ______ по улице ________________________________, и установила следующее: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1. Жилое помещение,   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общей площадью ______ кв. м., состоит из ________ комнат, расположено на _____ этаже в ______ этажном доме.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Комнаты___________________________________________________________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(изолированные, смежные)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2. Благоустройство жилого помещения: __________________________________________________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(наличие водопровода, канализации, горячей воды, отопления)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3272F9" w:rsidRDefault="003272F9" w:rsidP="003272F9">
      <w:pPr>
        <w:pStyle w:val="a4"/>
        <w:rPr>
          <w:rFonts w:ascii="Times New Roman" w:hAnsi="Times New Roman" w:cs="Times New Roman"/>
          <w:noProof/>
        </w:rPr>
      </w:pPr>
    </w:p>
    <w:p w:rsidR="003272F9" w:rsidRDefault="003272F9" w:rsidP="003272F9">
      <w:pPr>
        <w:pStyle w:val="a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3. В жилом помещении проживают: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6265"/>
        <w:gridCol w:w="2410"/>
      </w:tblGrid>
      <w:tr w:rsidR="003272F9" w:rsidTr="003272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9" w:rsidRDefault="003272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9" w:rsidRDefault="003272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9" w:rsidRDefault="003272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Дата  рождения</w:t>
            </w:r>
          </w:p>
        </w:tc>
      </w:tr>
      <w:tr w:rsidR="003272F9" w:rsidTr="003272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9" w:rsidRDefault="003272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9" w:rsidRDefault="003272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9" w:rsidRDefault="003272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F9" w:rsidTr="003272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9" w:rsidRDefault="003272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9" w:rsidRDefault="003272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9" w:rsidRDefault="003272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F9" w:rsidTr="003272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9" w:rsidRDefault="003272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9" w:rsidRDefault="003272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9" w:rsidRDefault="003272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2F9" w:rsidTr="003272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9" w:rsidRDefault="003272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9" w:rsidRDefault="003272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9" w:rsidRDefault="003272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72F9" w:rsidRDefault="003272F9" w:rsidP="003272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4.</w:t>
      </w:r>
      <w:r>
        <w:rPr>
          <w:rFonts w:ascii="Times New Roman" w:hAnsi="Times New Roman"/>
          <w:noProof/>
          <w:sz w:val="20"/>
          <w:szCs w:val="20"/>
        </w:rPr>
        <w:t>___________________________________________________________________________________</w:t>
      </w:r>
    </w:p>
    <w:p w:rsidR="003272F9" w:rsidRDefault="003272F9" w:rsidP="003272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(отметка о проведении инструктажа о мерах пожарной безопасности в том числе мер безопасности при эксплуатации газового и электро оборудования)</w:t>
      </w:r>
    </w:p>
    <w:p w:rsidR="003272F9" w:rsidRDefault="003272F9" w:rsidP="003272F9">
      <w:pPr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5.Заключение комиссии ________________________________________________________________________  _____________________________________________________________________________________________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Председатель комиссии   _______________________________________________           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</w:p>
    <w:p w:rsidR="003272F9" w:rsidRDefault="003272F9" w:rsidP="003272F9">
      <w:pPr>
        <w:pStyle w:val="a4"/>
        <w:tabs>
          <w:tab w:val="left" w:pos="3248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Секретарь комиссии___________________________________________________</w:t>
      </w:r>
    </w:p>
    <w:p w:rsidR="003272F9" w:rsidRDefault="003272F9" w:rsidP="003272F9">
      <w:pPr>
        <w:pStyle w:val="a4"/>
        <w:rPr>
          <w:rFonts w:ascii="Times New Roman" w:hAnsi="Times New Roman" w:cs="Times New Roman"/>
          <w:noProof/>
        </w:rPr>
      </w:pPr>
    </w:p>
    <w:p w:rsidR="003272F9" w:rsidRDefault="003272F9" w:rsidP="003272F9">
      <w:pPr>
        <w:pStyle w:val="a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Члены комиссии _____________________________________________________</w:t>
      </w:r>
    </w:p>
    <w:p w:rsidR="003272F9" w:rsidRDefault="003272F9" w:rsidP="003272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_____________________________________________________</w:t>
      </w:r>
    </w:p>
    <w:p w:rsidR="003272F9" w:rsidRDefault="003272F9" w:rsidP="003272F9">
      <w:pPr>
        <w:pStyle w:val="a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_____________________________________________________</w:t>
      </w:r>
    </w:p>
    <w:p w:rsidR="003272F9" w:rsidRDefault="003272F9" w:rsidP="003272F9">
      <w:pPr>
        <w:tabs>
          <w:tab w:val="left" w:pos="267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_____________________________________________________</w:t>
      </w:r>
    </w:p>
    <w:p w:rsidR="003272F9" w:rsidRDefault="003272F9" w:rsidP="003272F9">
      <w:pPr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t>С актом проверки ознакомлен (а)_________________</w:t>
      </w:r>
    </w:p>
    <w:p w:rsidR="003272F9" w:rsidRDefault="003272F9" w:rsidP="003272F9"/>
    <w:p w:rsidR="005D2F8E" w:rsidRDefault="005D2F8E">
      <w:bookmarkStart w:id="0" w:name="_GoBack"/>
      <w:bookmarkEnd w:id="0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D"/>
    <w:rsid w:val="00035D6F"/>
    <w:rsid w:val="00073C98"/>
    <w:rsid w:val="00095753"/>
    <w:rsid w:val="000B01D7"/>
    <w:rsid w:val="000C42D8"/>
    <w:rsid w:val="0017435F"/>
    <w:rsid w:val="00177927"/>
    <w:rsid w:val="00187A7F"/>
    <w:rsid w:val="001A56F4"/>
    <w:rsid w:val="00205F96"/>
    <w:rsid w:val="002066D9"/>
    <w:rsid w:val="002127E0"/>
    <w:rsid w:val="00226AC2"/>
    <w:rsid w:val="002564AA"/>
    <w:rsid w:val="002C67C1"/>
    <w:rsid w:val="00304120"/>
    <w:rsid w:val="00307393"/>
    <w:rsid w:val="0031110B"/>
    <w:rsid w:val="003272F9"/>
    <w:rsid w:val="00365D54"/>
    <w:rsid w:val="003808CC"/>
    <w:rsid w:val="00404FB5"/>
    <w:rsid w:val="00414F4F"/>
    <w:rsid w:val="00422868"/>
    <w:rsid w:val="004806BA"/>
    <w:rsid w:val="004841D0"/>
    <w:rsid w:val="004A68BF"/>
    <w:rsid w:val="005035B9"/>
    <w:rsid w:val="00561A49"/>
    <w:rsid w:val="005667A2"/>
    <w:rsid w:val="0057194C"/>
    <w:rsid w:val="005D2F8E"/>
    <w:rsid w:val="005D4A3F"/>
    <w:rsid w:val="00694AC9"/>
    <w:rsid w:val="006A784B"/>
    <w:rsid w:val="006B219C"/>
    <w:rsid w:val="006B45C4"/>
    <w:rsid w:val="006B608B"/>
    <w:rsid w:val="006C05B2"/>
    <w:rsid w:val="006C47DB"/>
    <w:rsid w:val="006D3114"/>
    <w:rsid w:val="006D4377"/>
    <w:rsid w:val="006E3A35"/>
    <w:rsid w:val="006E3E34"/>
    <w:rsid w:val="006E46A8"/>
    <w:rsid w:val="006F3A99"/>
    <w:rsid w:val="00793DFC"/>
    <w:rsid w:val="007C6FAB"/>
    <w:rsid w:val="007D00A2"/>
    <w:rsid w:val="007E2922"/>
    <w:rsid w:val="0081003B"/>
    <w:rsid w:val="00830406"/>
    <w:rsid w:val="008B63CD"/>
    <w:rsid w:val="008C1E7D"/>
    <w:rsid w:val="008D48A5"/>
    <w:rsid w:val="009070C7"/>
    <w:rsid w:val="00907913"/>
    <w:rsid w:val="00921F99"/>
    <w:rsid w:val="0092487D"/>
    <w:rsid w:val="00981D59"/>
    <w:rsid w:val="0099540A"/>
    <w:rsid w:val="009D3675"/>
    <w:rsid w:val="009E7AC0"/>
    <w:rsid w:val="00A0502F"/>
    <w:rsid w:val="00A07F4B"/>
    <w:rsid w:val="00A104A1"/>
    <w:rsid w:val="00A25573"/>
    <w:rsid w:val="00A26246"/>
    <w:rsid w:val="00A367FF"/>
    <w:rsid w:val="00A67F8D"/>
    <w:rsid w:val="00A7060A"/>
    <w:rsid w:val="00A778F0"/>
    <w:rsid w:val="00A82EAD"/>
    <w:rsid w:val="00AE191A"/>
    <w:rsid w:val="00B32769"/>
    <w:rsid w:val="00B40A18"/>
    <w:rsid w:val="00B45BE1"/>
    <w:rsid w:val="00B52ECD"/>
    <w:rsid w:val="00B66DBD"/>
    <w:rsid w:val="00B719B8"/>
    <w:rsid w:val="00B809D2"/>
    <w:rsid w:val="00BE30BA"/>
    <w:rsid w:val="00BF037F"/>
    <w:rsid w:val="00C349C9"/>
    <w:rsid w:val="00C35987"/>
    <w:rsid w:val="00CA6CA7"/>
    <w:rsid w:val="00CC5185"/>
    <w:rsid w:val="00D263B6"/>
    <w:rsid w:val="00D416CB"/>
    <w:rsid w:val="00D51F2B"/>
    <w:rsid w:val="00D84378"/>
    <w:rsid w:val="00D8439E"/>
    <w:rsid w:val="00DF7D48"/>
    <w:rsid w:val="00E614BC"/>
    <w:rsid w:val="00E70E63"/>
    <w:rsid w:val="00E831D3"/>
    <w:rsid w:val="00EA1607"/>
    <w:rsid w:val="00EA3AD9"/>
    <w:rsid w:val="00EE4BBE"/>
    <w:rsid w:val="00EF2157"/>
    <w:rsid w:val="00F43D36"/>
    <w:rsid w:val="00F520B3"/>
    <w:rsid w:val="00F578BC"/>
    <w:rsid w:val="00F8367E"/>
    <w:rsid w:val="00FA67B8"/>
    <w:rsid w:val="00FB61B9"/>
    <w:rsid w:val="00FB793F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72F9"/>
    <w:rPr>
      <w:rFonts w:ascii="Times New Roman" w:hAnsi="Times New Roman" w:cs="Times New Roman" w:hint="default"/>
      <w:b/>
      <w:bCs/>
    </w:rPr>
  </w:style>
  <w:style w:type="paragraph" w:customStyle="1" w:styleId="a4">
    <w:name w:val="Таблицы (моноширинный)"/>
    <w:basedOn w:val="a"/>
    <w:next w:val="a"/>
    <w:rsid w:val="00327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72F9"/>
    <w:rPr>
      <w:rFonts w:ascii="Times New Roman" w:hAnsi="Times New Roman" w:cs="Times New Roman" w:hint="default"/>
      <w:b/>
      <w:bCs/>
    </w:rPr>
  </w:style>
  <w:style w:type="paragraph" w:customStyle="1" w:styleId="a4">
    <w:name w:val="Таблицы (моноширинный)"/>
    <w:basedOn w:val="a"/>
    <w:next w:val="a"/>
    <w:rsid w:val="00327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9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8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4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55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4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0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2017-11-01T10:56:00Z</dcterms:created>
  <dcterms:modified xsi:type="dcterms:W3CDTF">2017-11-01T10:56:00Z</dcterms:modified>
</cp:coreProperties>
</file>