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СОВЕТ ДЕПУТАТОВ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СТАРОБЕЛОГОРСКИЙ СЕЛЬСОВЕТ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НОВОСЕРГИЕВСКИЙ РАЙОГН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7E4D0D" w:rsidRDefault="007E4D0D" w:rsidP="007E4D0D">
      <w:pPr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Default="007E4D0D" w:rsidP="007E4D0D">
      <w:pPr>
        <w:tabs>
          <w:tab w:val="left" w:pos="651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</w:p>
    <w:p w:rsidR="007E4D0D" w:rsidRDefault="007E4D0D" w:rsidP="007E4D0D">
      <w:pPr>
        <w:tabs>
          <w:tab w:val="left" w:pos="5775"/>
        </w:tabs>
        <w:jc w:val="center"/>
        <w:rPr>
          <w:rFonts w:ascii="Arial" w:hAnsi="Arial" w:cs="Arial"/>
          <w:b/>
          <w:sz w:val="32"/>
          <w:szCs w:val="32"/>
        </w:rPr>
      </w:pPr>
    </w:p>
    <w:p w:rsidR="007E4D0D" w:rsidRPr="00124DE2" w:rsidRDefault="00124DE2" w:rsidP="007E4D0D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  <w:r w:rsidRPr="00124DE2">
        <w:rPr>
          <w:rFonts w:ascii="Arial" w:hAnsi="Arial" w:cs="Arial"/>
          <w:b/>
          <w:color w:val="000000" w:themeColor="text1"/>
          <w:sz w:val="32"/>
          <w:szCs w:val="32"/>
        </w:rPr>
        <w:t>19.07</w:t>
      </w:r>
      <w:r w:rsidR="0016526C" w:rsidRPr="00124DE2">
        <w:rPr>
          <w:rFonts w:ascii="Arial" w:hAnsi="Arial" w:cs="Arial"/>
          <w:b/>
          <w:color w:val="000000" w:themeColor="text1"/>
          <w:sz w:val="32"/>
          <w:szCs w:val="32"/>
        </w:rPr>
        <w:t xml:space="preserve">.2021 </w:t>
      </w:r>
      <w:r w:rsidRPr="00124DE2">
        <w:rPr>
          <w:rFonts w:ascii="Arial" w:hAnsi="Arial" w:cs="Arial"/>
          <w:b/>
          <w:color w:val="000000" w:themeColor="text1"/>
          <w:sz w:val="32"/>
          <w:szCs w:val="32"/>
        </w:rPr>
        <w:t xml:space="preserve">г </w:t>
      </w:r>
      <w:r w:rsidRPr="00124DE2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Pr="00124DE2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Pr="00124DE2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Pr="00124DE2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Pr="00124DE2">
        <w:rPr>
          <w:rFonts w:ascii="Arial" w:hAnsi="Arial" w:cs="Arial"/>
          <w:b/>
          <w:color w:val="000000" w:themeColor="text1"/>
          <w:sz w:val="32"/>
          <w:szCs w:val="32"/>
        </w:rPr>
        <w:tab/>
      </w:r>
      <w:r w:rsidRPr="00124DE2">
        <w:rPr>
          <w:rFonts w:ascii="Arial" w:hAnsi="Arial" w:cs="Arial"/>
          <w:b/>
          <w:color w:val="000000" w:themeColor="text1"/>
          <w:sz w:val="32"/>
          <w:szCs w:val="32"/>
        </w:rPr>
        <w:tab/>
        <w:t>№ 11/4</w:t>
      </w:r>
      <w:r w:rsidR="007E4D0D" w:rsidRPr="00124DE2">
        <w:rPr>
          <w:rFonts w:ascii="Arial" w:hAnsi="Arial" w:cs="Arial"/>
          <w:b/>
          <w:color w:val="000000" w:themeColor="text1"/>
          <w:sz w:val="32"/>
          <w:szCs w:val="32"/>
        </w:rPr>
        <w:t xml:space="preserve"> </w:t>
      </w:r>
      <w:proofErr w:type="spellStart"/>
      <w:r w:rsidR="007E4D0D" w:rsidRPr="00124DE2">
        <w:rPr>
          <w:rFonts w:ascii="Arial" w:hAnsi="Arial" w:cs="Arial"/>
          <w:b/>
          <w:color w:val="000000" w:themeColor="text1"/>
          <w:sz w:val="32"/>
          <w:szCs w:val="32"/>
        </w:rPr>
        <w:t>р.С</w:t>
      </w:r>
      <w:proofErr w:type="spellEnd"/>
      <w:r w:rsidR="007E4D0D" w:rsidRPr="00124DE2">
        <w:rPr>
          <w:rFonts w:ascii="Arial" w:hAnsi="Arial" w:cs="Arial"/>
          <w:b/>
          <w:color w:val="000000" w:themeColor="text1"/>
          <w:sz w:val="32"/>
          <w:szCs w:val="32"/>
        </w:rPr>
        <w:t>.</w:t>
      </w:r>
    </w:p>
    <w:p w:rsidR="007E4D0D" w:rsidRPr="00124DE2" w:rsidRDefault="007E4D0D" w:rsidP="007E4D0D">
      <w:pPr>
        <w:jc w:val="center"/>
        <w:rPr>
          <w:rFonts w:ascii="Arial" w:hAnsi="Arial" w:cs="Arial"/>
          <w:color w:val="000000" w:themeColor="text1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BC47FA" w:rsidP="007E4D0D">
      <w:pPr>
        <w:pStyle w:val="a3"/>
        <w:ind w:left="-1701" w:firstLine="1701"/>
        <w:rPr>
          <w:rFonts w:ascii="Arial" w:hAnsi="Arial" w:cs="Arial"/>
          <w:sz w:val="32"/>
          <w:szCs w:val="32"/>
        </w:rPr>
      </w:pPr>
      <w:r>
        <w:rPr>
          <w:noProof/>
        </w:rPr>
        <w:pict>
          <v:line id="Прямая соединительная линия 1" o:spid="_x0000_s1026" style="position:absolute;left:0;text-align:left;z-index:251658240;visibility:visible" from="-9pt,7.1pt" to="-9pt,3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" strokecolor="white"/>
        </w:pict>
      </w:r>
      <w:r w:rsidR="007E4D0D">
        <w:rPr>
          <w:rFonts w:ascii="Arial" w:hAnsi="Arial" w:cs="Arial"/>
          <w:sz w:val="32"/>
          <w:szCs w:val="32"/>
        </w:rPr>
        <w:t xml:space="preserve">Об исполнении бюджета администрации муниципального образования Старобелогорский </w:t>
      </w:r>
    </w:p>
    <w:p w:rsidR="007E4D0D" w:rsidRDefault="007E4D0D" w:rsidP="007E4D0D">
      <w:pPr>
        <w:pStyle w:val="a3"/>
        <w:ind w:left="-1701" w:firstLine="1701"/>
        <w:jc w:val="lef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сельсовет Новосергиевского района Оренбургской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области за </w:t>
      </w:r>
      <w:r w:rsidR="007D7779">
        <w:rPr>
          <w:rFonts w:ascii="Arial" w:hAnsi="Arial" w:cs="Arial"/>
          <w:sz w:val="32"/>
          <w:szCs w:val="32"/>
        </w:rPr>
        <w:t>2</w:t>
      </w:r>
      <w:r w:rsidR="002874EB" w:rsidRPr="002874EB">
        <w:rPr>
          <w:rFonts w:ascii="Arial" w:hAnsi="Arial" w:cs="Arial"/>
          <w:sz w:val="32"/>
          <w:szCs w:val="32"/>
        </w:rPr>
        <w:t xml:space="preserve"> </w:t>
      </w:r>
      <w:r w:rsidR="002874EB">
        <w:rPr>
          <w:rFonts w:ascii="Arial" w:hAnsi="Arial" w:cs="Arial"/>
          <w:sz w:val="32"/>
          <w:szCs w:val="32"/>
        </w:rPr>
        <w:t xml:space="preserve">квартал </w:t>
      </w:r>
      <w:r>
        <w:rPr>
          <w:rFonts w:ascii="Arial" w:hAnsi="Arial" w:cs="Arial"/>
          <w:sz w:val="32"/>
          <w:szCs w:val="32"/>
        </w:rPr>
        <w:t>20</w:t>
      </w:r>
      <w:r w:rsidR="0016526C">
        <w:rPr>
          <w:rFonts w:ascii="Arial" w:hAnsi="Arial" w:cs="Arial"/>
          <w:sz w:val="32"/>
          <w:szCs w:val="32"/>
        </w:rPr>
        <w:t>2</w:t>
      </w:r>
      <w:r w:rsidR="007D7779">
        <w:rPr>
          <w:rFonts w:ascii="Arial" w:hAnsi="Arial" w:cs="Arial"/>
          <w:sz w:val="32"/>
          <w:szCs w:val="32"/>
        </w:rPr>
        <w:t>1</w:t>
      </w:r>
      <w:r>
        <w:rPr>
          <w:rFonts w:ascii="Arial" w:hAnsi="Arial" w:cs="Arial"/>
          <w:sz w:val="32"/>
          <w:szCs w:val="32"/>
        </w:rPr>
        <w:t xml:space="preserve"> год.</w:t>
      </w: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pStyle w:val="a3"/>
        <w:rPr>
          <w:rFonts w:ascii="Arial" w:hAnsi="Arial" w:cs="Arial"/>
          <w:sz w:val="32"/>
          <w:szCs w:val="32"/>
        </w:rPr>
      </w:pPr>
    </w:p>
    <w:p w:rsidR="007E4D0D" w:rsidRDefault="0016526C" w:rsidP="0016526C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В соответствии со ст. 160.1 Бюджетного кодекса Российской Федерации ст. 51</w:t>
      </w:r>
      <w:r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Устава муниципального образов</w:t>
      </w:r>
      <w:r>
        <w:rPr>
          <w:rFonts w:ascii="Arial" w:hAnsi="Arial" w:cs="Arial"/>
          <w:sz w:val="24"/>
          <w:szCs w:val="24"/>
        </w:rPr>
        <w:t>ания Старобелогорский сельсовет, р</w:t>
      </w:r>
      <w:r w:rsidR="007E4D0D">
        <w:rPr>
          <w:rFonts w:ascii="Arial" w:hAnsi="Arial" w:cs="Arial"/>
          <w:sz w:val="24"/>
          <w:szCs w:val="24"/>
        </w:rPr>
        <w:t>ассмотрев итоги исполнения бюджета муниципального образования С</w:t>
      </w:r>
      <w:r>
        <w:rPr>
          <w:rFonts w:ascii="Arial" w:hAnsi="Arial" w:cs="Arial"/>
          <w:sz w:val="24"/>
          <w:szCs w:val="24"/>
        </w:rPr>
        <w:t xml:space="preserve">таробелогорский сельсовет за 2020 год </w:t>
      </w:r>
      <w:r w:rsidR="007E4D0D">
        <w:rPr>
          <w:rFonts w:ascii="Arial" w:hAnsi="Arial" w:cs="Arial"/>
          <w:sz w:val="24"/>
          <w:szCs w:val="24"/>
        </w:rPr>
        <w:t xml:space="preserve">Совет депутатов </w:t>
      </w:r>
      <w:proofErr w:type="gramStart"/>
      <w:r w:rsidR="007E4D0D">
        <w:rPr>
          <w:rFonts w:ascii="Arial" w:hAnsi="Arial" w:cs="Arial"/>
          <w:sz w:val="24"/>
          <w:szCs w:val="24"/>
        </w:rPr>
        <w:t>Решил</w:t>
      </w:r>
      <w:proofErr w:type="gramEnd"/>
      <w:r w:rsidR="007E4D0D">
        <w:rPr>
          <w:rFonts w:ascii="Arial" w:hAnsi="Arial" w:cs="Arial"/>
          <w:sz w:val="24"/>
          <w:szCs w:val="24"/>
        </w:rPr>
        <w:t>:</w:t>
      </w:r>
    </w:p>
    <w:p w:rsidR="007E4D0D" w:rsidRDefault="0016526C" w:rsidP="0016526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7E4D0D">
        <w:rPr>
          <w:rFonts w:ascii="Arial" w:hAnsi="Arial" w:cs="Arial"/>
          <w:sz w:val="24"/>
          <w:szCs w:val="24"/>
        </w:rPr>
        <w:t xml:space="preserve">1.Утвердить исполнение бюджета администрации муниципального образования Старобелогорский сельсовет Новосергиевского района Оренбургской области за </w:t>
      </w:r>
      <w:r w:rsidR="007D7779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 w:rsidR="007E4D0D">
        <w:rPr>
          <w:rFonts w:ascii="Arial" w:hAnsi="Arial" w:cs="Arial"/>
          <w:sz w:val="24"/>
          <w:szCs w:val="24"/>
        </w:rPr>
        <w:t>20</w:t>
      </w:r>
      <w:r w:rsidR="002874EB">
        <w:rPr>
          <w:rFonts w:ascii="Arial" w:hAnsi="Arial" w:cs="Arial"/>
          <w:sz w:val="24"/>
          <w:szCs w:val="24"/>
        </w:rPr>
        <w:t xml:space="preserve">21 </w:t>
      </w:r>
      <w:r w:rsidR="007E4D0D"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 w:rsidR="007E4D0D">
        <w:rPr>
          <w:rFonts w:ascii="Arial" w:hAnsi="Arial" w:cs="Arial"/>
          <w:sz w:val="24"/>
          <w:szCs w:val="24"/>
        </w:rPr>
        <w:t xml:space="preserve"> по доходам в сумме </w:t>
      </w:r>
      <w:r w:rsidR="00993C80" w:rsidRPr="00993C80">
        <w:rPr>
          <w:rFonts w:ascii="Arial" w:hAnsi="Arial" w:cs="Arial"/>
          <w:sz w:val="24"/>
          <w:szCs w:val="24"/>
        </w:rPr>
        <w:t>2</w:t>
      </w:r>
      <w:r w:rsidR="00993C80">
        <w:rPr>
          <w:rFonts w:ascii="Arial" w:hAnsi="Arial" w:cs="Arial"/>
          <w:sz w:val="24"/>
          <w:szCs w:val="24"/>
        </w:rPr>
        <w:t> </w:t>
      </w:r>
      <w:r w:rsidR="00993C80" w:rsidRPr="00993C80">
        <w:rPr>
          <w:rFonts w:ascii="Arial" w:hAnsi="Arial" w:cs="Arial"/>
          <w:sz w:val="24"/>
          <w:szCs w:val="24"/>
        </w:rPr>
        <w:t>715</w:t>
      </w:r>
      <w:r w:rsidR="00993C80">
        <w:rPr>
          <w:rFonts w:ascii="Arial" w:hAnsi="Arial" w:cs="Arial"/>
          <w:sz w:val="24"/>
          <w:szCs w:val="24"/>
        </w:rPr>
        <w:t xml:space="preserve"> </w:t>
      </w:r>
      <w:r w:rsidR="00993C80" w:rsidRPr="00993C80">
        <w:rPr>
          <w:rFonts w:ascii="Arial" w:hAnsi="Arial" w:cs="Arial"/>
          <w:sz w:val="24"/>
          <w:szCs w:val="24"/>
        </w:rPr>
        <w:t>079,11</w:t>
      </w:r>
      <w:r w:rsidR="00993C80">
        <w:rPr>
          <w:rFonts w:ascii="Arial" w:hAnsi="Arial" w:cs="Arial"/>
          <w:sz w:val="24"/>
          <w:szCs w:val="24"/>
        </w:rPr>
        <w:t xml:space="preserve"> </w:t>
      </w:r>
      <w:r w:rsidR="007E4D0D">
        <w:rPr>
          <w:rFonts w:ascii="Arial" w:hAnsi="Arial" w:cs="Arial"/>
          <w:sz w:val="24"/>
          <w:szCs w:val="24"/>
        </w:rPr>
        <w:t>рубл</w:t>
      </w:r>
      <w:r>
        <w:rPr>
          <w:rFonts w:ascii="Arial" w:hAnsi="Arial" w:cs="Arial"/>
          <w:sz w:val="24"/>
          <w:szCs w:val="24"/>
        </w:rPr>
        <w:t>ей</w:t>
      </w:r>
      <w:r w:rsidR="007E4D0D">
        <w:rPr>
          <w:rFonts w:ascii="Arial" w:hAnsi="Arial" w:cs="Arial"/>
          <w:sz w:val="24"/>
          <w:szCs w:val="24"/>
        </w:rPr>
        <w:t xml:space="preserve"> по расходам в сумме </w:t>
      </w:r>
      <w:r w:rsidR="00993C80" w:rsidRPr="00993C80">
        <w:rPr>
          <w:rFonts w:ascii="Arial" w:hAnsi="Arial" w:cs="Arial"/>
          <w:sz w:val="24"/>
          <w:szCs w:val="24"/>
        </w:rPr>
        <w:t>3</w:t>
      </w:r>
      <w:r w:rsidR="00993C80">
        <w:rPr>
          <w:rFonts w:ascii="Arial" w:hAnsi="Arial" w:cs="Arial"/>
          <w:sz w:val="24"/>
          <w:szCs w:val="24"/>
        </w:rPr>
        <w:t> </w:t>
      </w:r>
      <w:r w:rsidR="00993C80" w:rsidRPr="00993C80">
        <w:rPr>
          <w:rFonts w:ascii="Arial" w:hAnsi="Arial" w:cs="Arial"/>
          <w:sz w:val="24"/>
          <w:szCs w:val="24"/>
        </w:rPr>
        <w:t>184</w:t>
      </w:r>
      <w:r w:rsidR="00993C80">
        <w:rPr>
          <w:rFonts w:ascii="Arial" w:hAnsi="Arial" w:cs="Arial"/>
          <w:sz w:val="24"/>
          <w:szCs w:val="24"/>
        </w:rPr>
        <w:t xml:space="preserve"> </w:t>
      </w:r>
      <w:r w:rsidR="00993C80" w:rsidRPr="00993C80">
        <w:rPr>
          <w:rFonts w:ascii="Arial" w:hAnsi="Arial" w:cs="Arial"/>
          <w:sz w:val="24"/>
          <w:szCs w:val="24"/>
        </w:rPr>
        <w:t>377,35</w:t>
      </w:r>
      <w:r w:rsidR="00993C8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рублей</w:t>
      </w:r>
      <w:r w:rsidR="007E4D0D">
        <w:rPr>
          <w:rFonts w:ascii="Arial" w:hAnsi="Arial" w:cs="Arial"/>
          <w:sz w:val="24"/>
          <w:szCs w:val="24"/>
        </w:rPr>
        <w:t xml:space="preserve"> с превышением расходов над доходами в сумме </w:t>
      </w:r>
      <w:r>
        <w:rPr>
          <w:rFonts w:ascii="Arial" w:hAnsi="Arial" w:cs="Arial"/>
          <w:sz w:val="24"/>
          <w:szCs w:val="24"/>
        </w:rPr>
        <w:t>–</w:t>
      </w:r>
      <w:r w:rsidRPr="0016526C">
        <w:t xml:space="preserve"> </w:t>
      </w:r>
      <w:r w:rsidR="00993C80" w:rsidRPr="00993C80">
        <w:rPr>
          <w:rFonts w:ascii="Arial" w:hAnsi="Arial" w:cs="Arial"/>
          <w:sz w:val="24"/>
          <w:szCs w:val="24"/>
        </w:rPr>
        <w:t>469</w:t>
      </w:r>
      <w:r w:rsidR="00993C80">
        <w:rPr>
          <w:rFonts w:ascii="Arial" w:hAnsi="Arial" w:cs="Arial"/>
          <w:sz w:val="24"/>
          <w:szCs w:val="24"/>
        </w:rPr>
        <w:t xml:space="preserve"> </w:t>
      </w:r>
      <w:r w:rsidR="00993C80" w:rsidRPr="00993C80">
        <w:rPr>
          <w:rFonts w:ascii="Arial" w:hAnsi="Arial" w:cs="Arial"/>
          <w:sz w:val="24"/>
          <w:szCs w:val="24"/>
        </w:rPr>
        <w:t>298,24</w:t>
      </w:r>
      <w:r>
        <w:rPr>
          <w:rFonts w:ascii="Arial" w:hAnsi="Arial" w:cs="Arial"/>
          <w:sz w:val="24"/>
          <w:szCs w:val="24"/>
        </w:rPr>
        <w:t xml:space="preserve"> рублей </w:t>
      </w:r>
      <w:r w:rsidR="007E4D0D">
        <w:rPr>
          <w:rFonts w:ascii="Arial" w:hAnsi="Arial" w:cs="Arial"/>
          <w:sz w:val="24"/>
          <w:szCs w:val="24"/>
        </w:rPr>
        <w:t>со следующими показаниями: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по доходам бюджета поселения за </w:t>
      </w:r>
      <w:r w:rsidR="00993C80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1 </w:t>
      </w:r>
      <w:r>
        <w:rPr>
          <w:rFonts w:ascii="Arial" w:hAnsi="Arial" w:cs="Arial"/>
          <w:sz w:val="24"/>
          <w:szCs w:val="24"/>
        </w:rPr>
        <w:t>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1 к настоящему решению.</w:t>
      </w:r>
    </w:p>
    <w:p w:rsidR="007E4D0D" w:rsidRDefault="007E4D0D" w:rsidP="007E4D0D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по расходам бюджета поселения за </w:t>
      </w:r>
      <w:r w:rsidR="00993C80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 xml:space="preserve"> квартал </w:t>
      </w:r>
      <w:r>
        <w:rPr>
          <w:rFonts w:ascii="Arial" w:hAnsi="Arial" w:cs="Arial"/>
          <w:sz w:val="24"/>
          <w:szCs w:val="24"/>
        </w:rPr>
        <w:t>20</w:t>
      </w:r>
      <w:r w:rsidR="0016526C">
        <w:rPr>
          <w:rFonts w:ascii="Arial" w:hAnsi="Arial" w:cs="Arial"/>
          <w:sz w:val="24"/>
          <w:szCs w:val="24"/>
        </w:rPr>
        <w:t>2</w:t>
      </w:r>
      <w:r w:rsidR="002874E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год</w:t>
      </w:r>
      <w:r w:rsidR="002874EB"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 согласно приложению № 2 к настоящему решению.</w:t>
      </w:r>
    </w:p>
    <w:p w:rsidR="0016526C" w:rsidRPr="0016526C" w:rsidRDefault="007E4D0D" w:rsidP="0016526C">
      <w:pPr>
        <w:ind w:left="36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6526C" w:rsidRPr="0016526C">
        <w:rPr>
          <w:rFonts w:ascii="Arial" w:hAnsi="Arial" w:cs="Arial"/>
          <w:bCs/>
          <w:sz w:val="24"/>
          <w:szCs w:val="24"/>
          <w:lang w:eastAsia="en-US"/>
        </w:rPr>
        <w:t xml:space="preserve"> </w:t>
      </w:r>
      <w:r w:rsidR="0016526C" w:rsidRPr="0016526C">
        <w:rPr>
          <w:rFonts w:ascii="Arial" w:hAnsi="Arial" w:cs="Arial"/>
          <w:bCs/>
          <w:sz w:val="24"/>
          <w:szCs w:val="24"/>
        </w:rPr>
        <w:t xml:space="preserve">Решение вступает  в силу со дня его подписания и подлежит размещению на официальном сайте муниципального образования Старобелогорский сельсовет Новосергиевского района Оренбургской области. </w:t>
      </w: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bCs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bCs/>
          <w:sz w:val="24"/>
          <w:szCs w:val="24"/>
        </w:rPr>
        <w:t>П</w:t>
      </w:r>
      <w:r w:rsidRPr="0016526C">
        <w:rPr>
          <w:rFonts w:ascii="Arial" w:hAnsi="Arial" w:cs="Arial"/>
          <w:sz w:val="24"/>
          <w:szCs w:val="24"/>
        </w:rPr>
        <w:t xml:space="preserve">редседатель Совета депутатов муниципального </w:t>
      </w: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образования Старобелогорский сельсовет        </w:t>
      </w:r>
      <w:r w:rsidR="002874EB">
        <w:rPr>
          <w:rFonts w:ascii="Arial" w:hAnsi="Arial" w:cs="Arial"/>
          <w:sz w:val="24"/>
          <w:szCs w:val="24"/>
        </w:rPr>
        <w:t xml:space="preserve">                         </w:t>
      </w:r>
      <w:proofErr w:type="spellStart"/>
      <w:r w:rsidRPr="0016526C">
        <w:rPr>
          <w:rFonts w:ascii="Arial" w:hAnsi="Arial" w:cs="Arial"/>
          <w:sz w:val="24"/>
          <w:szCs w:val="24"/>
        </w:rPr>
        <w:t>О.В.Коноплев</w:t>
      </w:r>
      <w:proofErr w:type="spellEnd"/>
      <w:r w:rsidRPr="0016526C">
        <w:rPr>
          <w:rFonts w:ascii="Arial" w:hAnsi="Arial" w:cs="Arial"/>
          <w:sz w:val="24"/>
          <w:szCs w:val="24"/>
        </w:rPr>
        <w:t xml:space="preserve">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Глава администрации:                                                                   Р.И. Зайнутдинов.                      </w:t>
      </w: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16526C" w:rsidRPr="0016526C" w:rsidRDefault="0016526C" w:rsidP="0016526C">
      <w:pPr>
        <w:ind w:firstLine="708"/>
        <w:rPr>
          <w:rFonts w:ascii="Arial" w:hAnsi="Arial" w:cs="Arial"/>
          <w:sz w:val="24"/>
          <w:szCs w:val="24"/>
        </w:rPr>
      </w:pPr>
    </w:p>
    <w:p w:rsidR="007E4D0D" w:rsidRPr="0016526C" w:rsidRDefault="0016526C" w:rsidP="002874EB">
      <w:pPr>
        <w:rPr>
          <w:rFonts w:ascii="Arial" w:hAnsi="Arial" w:cs="Arial"/>
          <w:sz w:val="32"/>
          <w:szCs w:val="32"/>
        </w:rPr>
      </w:pPr>
      <w:r w:rsidRPr="0016526C">
        <w:rPr>
          <w:rFonts w:ascii="Arial" w:hAnsi="Arial" w:cs="Arial"/>
          <w:sz w:val="24"/>
          <w:szCs w:val="24"/>
        </w:rPr>
        <w:t xml:space="preserve">Разослано: </w:t>
      </w:r>
      <w:r>
        <w:rPr>
          <w:rFonts w:ascii="Arial" w:hAnsi="Arial" w:cs="Arial"/>
          <w:sz w:val="24"/>
          <w:szCs w:val="24"/>
        </w:rPr>
        <w:t>Совету депутатов</w:t>
      </w:r>
      <w:r w:rsidRPr="0016526C">
        <w:rPr>
          <w:rFonts w:ascii="Arial" w:hAnsi="Arial" w:cs="Arial"/>
          <w:sz w:val="24"/>
          <w:szCs w:val="24"/>
        </w:rPr>
        <w:t>, прокурору, в дело.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Default="0016526C" w:rsidP="0016526C">
      <w:pPr>
        <w:rPr>
          <w:rFonts w:ascii="Arial" w:hAnsi="Arial" w:cs="Arial"/>
          <w:sz w:val="32"/>
          <w:szCs w:val="32"/>
        </w:rPr>
      </w:pPr>
    </w:p>
    <w:p w:rsidR="0016526C" w:rsidRPr="0016526C" w:rsidRDefault="0016526C" w:rsidP="001652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Приложение №1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>к  решению Совета депутатов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Pr="0016526C">
        <w:rPr>
          <w:rFonts w:ascii="Arial" w:hAnsi="Arial" w:cs="Arial"/>
          <w:sz w:val="24"/>
          <w:szCs w:val="24"/>
        </w:rPr>
        <w:t xml:space="preserve">муниципального образования             </w:t>
      </w:r>
    </w:p>
    <w:p w:rsidR="0016526C" w:rsidRPr="0016526C" w:rsidRDefault="0016526C" w:rsidP="0016526C">
      <w:pPr>
        <w:jc w:val="center"/>
        <w:rPr>
          <w:rFonts w:ascii="Arial" w:hAnsi="Arial" w:cs="Arial"/>
          <w:sz w:val="24"/>
          <w:szCs w:val="24"/>
        </w:rPr>
      </w:pPr>
      <w:r w:rsidRPr="0016526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</w:t>
      </w:r>
      <w:r w:rsidRPr="0016526C">
        <w:rPr>
          <w:rFonts w:ascii="Arial" w:hAnsi="Arial" w:cs="Arial"/>
          <w:sz w:val="24"/>
          <w:szCs w:val="24"/>
        </w:rPr>
        <w:t>Старобелогорский сельсовет</w:t>
      </w:r>
    </w:p>
    <w:p w:rsidR="0016526C" w:rsidRPr="00BC47FA" w:rsidRDefault="0016526C" w:rsidP="0016526C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Pr="00BC47FA">
        <w:rPr>
          <w:rFonts w:ascii="Arial" w:hAnsi="Arial" w:cs="Arial"/>
          <w:sz w:val="24"/>
          <w:szCs w:val="24"/>
        </w:rPr>
        <w:t xml:space="preserve">от </w:t>
      </w:r>
      <w:r w:rsidR="00124DE2" w:rsidRPr="00BC47FA">
        <w:rPr>
          <w:rFonts w:ascii="Arial" w:hAnsi="Arial" w:cs="Arial"/>
          <w:sz w:val="24"/>
          <w:szCs w:val="24"/>
        </w:rPr>
        <w:t>19.07.2021г. № 11/</w:t>
      </w:r>
      <w:proofErr w:type="gramStart"/>
      <w:r w:rsidR="00124DE2" w:rsidRPr="00BC47FA">
        <w:rPr>
          <w:rFonts w:ascii="Arial" w:hAnsi="Arial" w:cs="Arial"/>
          <w:sz w:val="24"/>
          <w:szCs w:val="24"/>
        </w:rPr>
        <w:t>4</w:t>
      </w:r>
      <w:r w:rsidRPr="00BC47F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C47FA">
        <w:rPr>
          <w:rFonts w:ascii="Arial" w:hAnsi="Arial" w:cs="Arial"/>
          <w:sz w:val="24"/>
          <w:szCs w:val="24"/>
        </w:rPr>
        <w:t>р.С</w:t>
      </w:r>
      <w:proofErr w:type="spellEnd"/>
      <w:r w:rsidRPr="00BC47FA">
        <w:rPr>
          <w:rFonts w:ascii="Arial" w:hAnsi="Arial" w:cs="Arial"/>
          <w:sz w:val="32"/>
          <w:szCs w:val="32"/>
        </w:rPr>
        <w:t>.</w:t>
      </w:r>
      <w:proofErr w:type="gramEnd"/>
    </w:p>
    <w:p w:rsidR="0016526C" w:rsidRPr="00BC47FA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center"/>
        <w:rPr>
          <w:rFonts w:ascii="Arial" w:hAnsi="Arial" w:cs="Arial"/>
          <w:sz w:val="28"/>
          <w:szCs w:val="28"/>
        </w:rPr>
      </w:pPr>
      <w:r w:rsidRPr="00C92D03">
        <w:rPr>
          <w:rFonts w:ascii="Arial" w:hAnsi="Arial" w:cs="Arial"/>
          <w:sz w:val="28"/>
          <w:szCs w:val="28"/>
        </w:rPr>
        <w:t>Доходы бюджета муниципального образования Старобелогорский сельсовет по состоянию на 01.0</w:t>
      </w:r>
      <w:r w:rsidR="007D7779">
        <w:rPr>
          <w:rFonts w:ascii="Arial" w:hAnsi="Arial" w:cs="Arial"/>
          <w:sz w:val="28"/>
          <w:szCs w:val="28"/>
        </w:rPr>
        <w:t>7</w:t>
      </w:r>
      <w:r w:rsidRPr="00C92D03">
        <w:rPr>
          <w:rFonts w:ascii="Arial" w:hAnsi="Arial" w:cs="Arial"/>
          <w:sz w:val="28"/>
          <w:szCs w:val="28"/>
        </w:rPr>
        <w:t>.2021г.</w:t>
      </w:r>
    </w:p>
    <w:p w:rsidR="0016526C" w:rsidRPr="00C92D03" w:rsidRDefault="0016526C" w:rsidP="007E4D0D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980" w:type="dxa"/>
        <w:tblInd w:w="93" w:type="dxa"/>
        <w:tblLook w:val="04A0" w:firstRow="1" w:lastRow="0" w:firstColumn="1" w:lastColumn="0" w:noHBand="0" w:noVBand="1"/>
      </w:tblPr>
      <w:tblGrid>
        <w:gridCol w:w="3837"/>
        <w:gridCol w:w="2119"/>
        <w:gridCol w:w="1324"/>
        <w:gridCol w:w="1380"/>
        <w:gridCol w:w="1320"/>
      </w:tblGrid>
      <w:tr w:rsidR="007D7779" w:rsidRPr="007D7779" w:rsidTr="007D7779">
        <w:trPr>
          <w:trHeight w:val="792"/>
        </w:trPr>
        <w:tc>
          <w:tcPr>
            <w:tcW w:w="3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 исполнения </w:t>
            </w:r>
          </w:p>
        </w:tc>
      </w:tr>
      <w:tr w:rsidR="007D7779" w:rsidRPr="007D7779" w:rsidTr="007D7779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3 811 900,00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1 533 060,87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40,22</w:t>
            </w:r>
          </w:p>
        </w:tc>
      </w:tr>
      <w:tr w:rsidR="007D7779" w:rsidRPr="007D7779" w:rsidTr="007D7779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1 564 000,00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790 275,50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50,53</w:t>
            </w:r>
          </w:p>
        </w:tc>
      </w:tr>
      <w:tr w:rsidR="007D7779" w:rsidRPr="007D7779" w:rsidTr="007D7779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1 564 000,00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790 275,50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50,53</w:t>
            </w:r>
          </w:p>
        </w:tc>
      </w:tr>
      <w:tr w:rsidR="007D7779" w:rsidRPr="007D7779" w:rsidTr="007D7779">
        <w:trPr>
          <w:trHeight w:val="9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1 564 000,00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790 271,90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50,53</w:t>
            </w:r>
          </w:p>
        </w:tc>
      </w:tr>
      <w:tr w:rsidR="007D7779" w:rsidRPr="007D7779" w:rsidTr="007D7779">
        <w:trPr>
          <w:trHeight w:val="25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1 564 000,00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790 295,85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50,53</w:t>
            </w:r>
          </w:p>
        </w:tc>
      </w:tr>
      <w:tr w:rsidR="007D7779" w:rsidRPr="007D7779" w:rsidTr="007D7779">
        <w:trPr>
          <w:trHeight w:val="9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000 10102010012100110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-23,95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7779" w:rsidRPr="007D7779" w:rsidTr="007D7779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3,60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7779" w:rsidRPr="007D7779" w:rsidTr="007D7779">
        <w:trPr>
          <w:trHeight w:val="90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3,60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7779" w:rsidRPr="007D7779" w:rsidTr="007D7779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673 900,00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317 011,14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47,04</w:t>
            </w:r>
          </w:p>
        </w:tc>
      </w:tr>
      <w:tr w:rsidR="007D7779" w:rsidRPr="007D7779" w:rsidTr="007D7779">
        <w:trPr>
          <w:trHeight w:val="450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673 900,00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317 011,14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47,04</w:t>
            </w:r>
          </w:p>
        </w:tc>
      </w:tr>
      <w:tr w:rsidR="007D7779" w:rsidRPr="007D7779" w:rsidTr="007D7779">
        <w:trPr>
          <w:trHeight w:val="67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309 400,00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143 354,13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46,33</w:t>
            </w:r>
          </w:p>
        </w:tc>
      </w:tr>
      <w:tr w:rsidR="007D7779" w:rsidRPr="007D7779" w:rsidTr="00993C80">
        <w:trPr>
          <w:trHeight w:val="1125"/>
        </w:trPr>
        <w:tc>
          <w:tcPr>
            <w:tcW w:w="384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309 400,00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143 354,13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46,33</w:t>
            </w:r>
          </w:p>
        </w:tc>
      </w:tr>
      <w:tr w:rsidR="007D7779" w:rsidRPr="007D7779" w:rsidTr="00993C80">
        <w:trPr>
          <w:trHeight w:val="9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1 079,89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59,99</w:t>
            </w:r>
          </w:p>
        </w:tc>
      </w:tr>
      <w:tr w:rsidR="007D7779" w:rsidRPr="007D7779" w:rsidTr="00993C80">
        <w:trPr>
          <w:trHeight w:val="135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000 10302241010000110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1 079,89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59,99</w:t>
            </w:r>
          </w:p>
        </w:tc>
      </w:tr>
      <w:tr w:rsidR="007D7779" w:rsidRPr="007D7779" w:rsidTr="00993C80">
        <w:trPr>
          <w:trHeight w:val="67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407 000,00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199 335,16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48,98</w:t>
            </w:r>
          </w:p>
        </w:tc>
      </w:tr>
      <w:tr w:rsidR="007D7779" w:rsidRPr="007D7779" w:rsidTr="00993C80">
        <w:trPr>
          <w:trHeight w:val="112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000 10302251010000110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407 000,00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199 335,16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48,98</w:t>
            </w:r>
          </w:p>
        </w:tc>
      </w:tr>
      <w:tr w:rsidR="007D7779" w:rsidRPr="007D7779" w:rsidTr="00993C80">
        <w:trPr>
          <w:trHeight w:val="67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-44 300,00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-26 758,04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60,40</w:t>
            </w:r>
          </w:p>
        </w:tc>
      </w:tr>
      <w:tr w:rsidR="007D7779" w:rsidRPr="007D7779" w:rsidTr="00993C80">
        <w:trPr>
          <w:trHeight w:val="112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000 10302261010000110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-44 300,00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-26 758,04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60,40</w:t>
            </w:r>
          </w:p>
        </w:tc>
      </w:tr>
      <w:tr w:rsidR="007D7779" w:rsidRPr="007D7779" w:rsidTr="00993C80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1 054 000,00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309 512,22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29,37</w:t>
            </w:r>
          </w:p>
        </w:tc>
      </w:tr>
      <w:tr w:rsidR="007D7779" w:rsidRPr="007D7779" w:rsidTr="00993C80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-91,86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-0,92</w:t>
            </w:r>
          </w:p>
        </w:tc>
      </w:tr>
      <w:tr w:rsidR="007D7779" w:rsidRPr="007D7779" w:rsidTr="00993C80">
        <w:trPr>
          <w:trHeight w:val="45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-91,86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-0,92</w:t>
            </w:r>
          </w:p>
        </w:tc>
      </w:tr>
      <w:tr w:rsidR="007D7779" w:rsidRPr="007D7779" w:rsidTr="00993C80">
        <w:trPr>
          <w:trHeight w:val="90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000 10601030101000110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-105,76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-1,06</w:t>
            </w:r>
          </w:p>
        </w:tc>
      </w:tr>
      <w:tr w:rsidR="007D7779" w:rsidRPr="007D7779" w:rsidTr="00993C80">
        <w:trPr>
          <w:trHeight w:val="67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000 10601030102100110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13,90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7779" w:rsidRPr="007D7779" w:rsidTr="00993C80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1 044 000,00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309 604,08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29,66</w:t>
            </w:r>
          </w:p>
        </w:tc>
      </w:tr>
      <w:tr w:rsidR="007D7779" w:rsidRPr="007D7779" w:rsidTr="00993C80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302 021,34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88,31</w:t>
            </w:r>
          </w:p>
        </w:tc>
      </w:tr>
      <w:tr w:rsidR="007D7779" w:rsidRPr="007D7779" w:rsidTr="00993C80">
        <w:trPr>
          <w:trHeight w:val="45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302 021,34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88,31</w:t>
            </w:r>
          </w:p>
        </w:tc>
      </w:tr>
      <w:tr w:rsidR="007D7779" w:rsidRPr="007D7779" w:rsidTr="00993C80">
        <w:trPr>
          <w:trHeight w:val="67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 xml:space="preserve">Земельный налог с организаций, обладающих земельным участком, расположенным в границах сельских поселений (сумма платежа </w:t>
            </w: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000 10606033101000110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342 000,00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299 840,97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87,67</w:t>
            </w:r>
          </w:p>
        </w:tc>
      </w:tr>
      <w:tr w:rsidR="007D7779" w:rsidRPr="007D7779" w:rsidTr="00993C80">
        <w:trPr>
          <w:trHeight w:val="45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000 10606033102100110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2 180,37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7779" w:rsidRPr="007D7779" w:rsidTr="00993C80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702 000,00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7 582,74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1,08</w:t>
            </w:r>
          </w:p>
        </w:tc>
      </w:tr>
      <w:tr w:rsidR="007D7779" w:rsidRPr="007D7779" w:rsidTr="00993C80">
        <w:trPr>
          <w:trHeight w:val="45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702 000,00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7 582,74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1,08</w:t>
            </w:r>
          </w:p>
        </w:tc>
      </w:tr>
      <w:tr w:rsidR="007D7779" w:rsidRPr="007D7779" w:rsidTr="00993C80">
        <w:trPr>
          <w:trHeight w:val="67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000 10606043101000110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702 000,00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7 390,11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1,05</w:t>
            </w:r>
          </w:p>
        </w:tc>
      </w:tr>
      <w:tr w:rsidR="007D7779" w:rsidRPr="007D7779" w:rsidTr="00993C80">
        <w:trPr>
          <w:trHeight w:val="45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000 10606043102100110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192,63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7779" w:rsidRPr="007D7779" w:rsidTr="00993C80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7779" w:rsidRPr="007D7779" w:rsidTr="00993C80">
        <w:trPr>
          <w:trHeight w:val="45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7779" w:rsidRPr="007D7779" w:rsidTr="00993C80">
        <w:trPr>
          <w:trHeight w:val="67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7779" w:rsidRPr="007D7779" w:rsidTr="00993C80">
        <w:trPr>
          <w:trHeight w:val="67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000 10804020011000110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2 600,00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7779" w:rsidRPr="007D7779" w:rsidTr="00993C80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113 662,01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21,86</w:t>
            </w:r>
          </w:p>
        </w:tc>
      </w:tr>
      <w:tr w:rsidR="007D7779" w:rsidRPr="007D7779" w:rsidTr="00993C80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113 662,01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21,86</w:t>
            </w:r>
          </w:p>
        </w:tc>
      </w:tr>
      <w:tr w:rsidR="007D7779" w:rsidRPr="007D7779" w:rsidTr="00993C80">
        <w:trPr>
          <w:trHeight w:val="45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000 11302060000000130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113 662,01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21,86</w:t>
            </w:r>
          </w:p>
        </w:tc>
      </w:tr>
      <w:tr w:rsidR="007D7779" w:rsidRPr="007D7779" w:rsidTr="00993C80">
        <w:trPr>
          <w:trHeight w:val="45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000 11302065100000130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520 000,00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113 662,01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21,86</w:t>
            </w:r>
          </w:p>
        </w:tc>
      </w:tr>
      <w:tr w:rsidR="007D7779" w:rsidRPr="007D7779" w:rsidTr="00993C80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1 896 200,00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1 182 018,24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62,34</w:t>
            </w:r>
          </w:p>
        </w:tc>
      </w:tr>
      <w:tr w:rsidR="007D7779" w:rsidRPr="007D7779" w:rsidTr="00993C80">
        <w:trPr>
          <w:trHeight w:val="45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1 896 200,00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1 148 018,24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60,54</w:t>
            </w:r>
          </w:p>
        </w:tc>
      </w:tr>
      <w:tr w:rsidR="007D7779" w:rsidRPr="007D7779" w:rsidTr="00993C80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1 410 400,00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774 100,00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54,89</w:t>
            </w:r>
          </w:p>
        </w:tc>
      </w:tr>
      <w:tr w:rsidR="007D7779" w:rsidRPr="007D7779" w:rsidTr="00993C80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1 376 000,00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756 700,00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54,99</w:t>
            </w:r>
          </w:p>
        </w:tc>
      </w:tr>
      <w:tr w:rsidR="007D7779" w:rsidRPr="007D7779" w:rsidTr="00993C80">
        <w:trPr>
          <w:trHeight w:val="45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000 20215001100000150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1 376 000,00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756 700,00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54,99</w:t>
            </w:r>
          </w:p>
        </w:tc>
      </w:tr>
      <w:tr w:rsidR="007D7779" w:rsidRPr="007D7779" w:rsidTr="00993C80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34 400,00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17 400,00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50,58</w:t>
            </w:r>
          </w:p>
        </w:tc>
      </w:tr>
      <w:tr w:rsidR="007D7779" w:rsidRPr="007D7779" w:rsidTr="00993C80">
        <w:trPr>
          <w:trHeight w:val="45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000 20215002100000150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34 400,00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17 400,00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50,58</w:t>
            </w:r>
          </w:p>
        </w:tc>
      </w:tr>
      <w:tr w:rsidR="007D7779" w:rsidRPr="007D7779" w:rsidTr="00993C80">
        <w:trPr>
          <w:trHeight w:val="45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000 20220000000000150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333 800,00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272 918,24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81,76</w:t>
            </w:r>
          </w:p>
        </w:tc>
      </w:tr>
      <w:tr w:rsidR="007D7779" w:rsidRPr="007D7779" w:rsidTr="00993C80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000 20225576000000150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333 800,00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272 918,24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81,76</w:t>
            </w:r>
          </w:p>
        </w:tc>
      </w:tr>
      <w:tr w:rsidR="007D7779" w:rsidRPr="007D7779" w:rsidTr="00993C80">
        <w:trPr>
          <w:trHeight w:val="45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000 20225576100000150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333 800,00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272 918,24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81,76</w:t>
            </w:r>
          </w:p>
        </w:tc>
      </w:tr>
      <w:tr w:rsidR="007D7779" w:rsidRPr="007D7779" w:rsidTr="00993C80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7D7779" w:rsidRPr="007D7779" w:rsidTr="00993C80">
        <w:trPr>
          <w:trHeight w:val="45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7D7779" w:rsidRPr="007D7779" w:rsidTr="00993C80">
        <w:trPr>
          <w:trHeight w:val="45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000 20235118100000150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51 000,00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7D7779" w:rsidRPr="007D7779" w:rsidTr="00993C80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000 20240000000000150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7D7779" w:rsidRPr="007D7779" w:rsidTr="00993C80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000 20249999000000150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7D7779" w:rsidRPr="007D7779" w:rsidTr="00993C80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000 20249999100000150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50 000,00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7D7779" w:rsidRPr="007D7779" w:rsidTr="00993C80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000 20700000000000000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7779" w:rsidRPr="007D7779" w:rsidTr="00993C80">
        <w:trPr>
          <w:trHeight w:val="255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000 20705000100000150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  <w:tr w:rsidR="007D7779" w:rsidRPr="007D7779" w:rsidTr="00993C80">
        <w:trPr>
          <w:trHeight w:val="270"/>
        </w:trPr>
        <w:tc>
          <w:tcPr>
            <w:tcW w:w="3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D7779" w:rsidRPr="007D7779" w:rsidRDefault="007D7779" w:rsidP="007D777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Прочие безвозмездные поступления в бюджеты сельских поселений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000 20705030100000150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7779" w:rsidRPr="007D7779" w:rsidRDefault="007D7779" w:rsidP="007D7779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D7779">
              <w:rPr>
                <w:rFonts w:ascii="Arial" w:hAnsi="Arial" w:cs="Arial"/>
                <w:color w:val="000000"/>
                <w:sz w:val="16"/>
                <w:szCs w:val="16"/>
              </w:rPr>
              <w:t>#ДЕЛ/0!</w:t>
            </w:r>
          </w:p>
        </w:tc>
      </w:tr>
    </w:tbl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C92D03" w:rsidRDefault="00C92D03" w:rsidP="007E4D0D">
      <w:pPr>
        <w:jc w:val="center"/>
        <w:rPr>
          <w:rFonts w:ascii="Arial" w:hAnsi="Arial" w:cs="Arial"/>
          <w:sz w:val="32"/>
          <w:szCs w:val="32"/>
        </w:rPr>
      </w:pPr>
    </w:p>
    <w:p w:rsidR="00E9123B" w:rsidRDefault="00E9123B" w:rsidP="007E4D0D">
      <w:pPr>
        <w:jc w:val="center"/>
        <w:rPr>
          <w:rFonts w:ascii="Arial" w:hAnsi="Arial" w:cs="Arial"/>
          <w:sz w:val="32"/>
          <w:szCs w:val="32"/>
        </w:rPr>
      </w:pPr>
    </w:p>
    <w:p w:rsidR="00E9123B" w:rsidRDefault="00E9123B" w:rsidP="007E4D0D">
      <w:pPr>
        <w:jc w:val="center"/>
        <w:rPr>
          <w:rFonts w:ascii="Arial" w:hAnsi="Arial" w:cs="Arial"/>
          <w:sz w:val="32"/>
          <w:szCs w:val="32"/>
        </w:rPr>
      </w:pPr>
    </w:p>
    <w:p w:rsidR="00E9123B" w:rsidRDefault="00E9123B" w:rsidP="007E4D0D">
      <w:pPr>
        <w:jc w:val="center"/>
        <w:rPr>
          <w:rFonts w:ascii="Arial" w:hAnsi="Arial" w:cs="Arial"/>
          <w:sz w:val="32"/>
          <w:szCs w:val="32"/>
        </w:rPr>
      </w:pPr>
    </w:p>
    <w:p w:rsidR="00993C80" w:rsidRDefault="00993C80" w:rsidP="007E4D0D">
      <w:pPr>
        <w:jc w:val="center"/>
        <w:rPr>
          <w:rFonts w:ascii="Arial" w:hAnsi="Arial" w:cs="Arial"/>
          <w:sz w:val="32"/>
          <w:szCs w:val="32"/>
        </w:rPr>
      </w:pPr>
    </w:p>
    <w:p w:rsidR="00993C80" w:rsidRDefault="00993C80" w:rsidP="007E4D0D">
      <w:pPr>
        <w:jc w:val="center"/>
        <w:rPr>
          <w:rFonts w:ascii="Arial" w:hAnsi="Arial" w:cs="Arial"/>
          <w:sz w:val="32"/>
          <w:szCs w:val="32"/>
        </w:rPr>
      </w:pPr>
    </w:p>
    <w:p w:rsidR="00993C80" w:rsidRDefault="00993C80" w:rsidP="007E4D0D">
      <w:pPr>
        <w:jc w:val="center"/>
        <w:rPr>
          <w:rFonts w:ascii="Arial" w:hAnsi="Arial" w:cs="Arial"/>
          <w:sz w:val="32"/>
          <w:szCs w:val="32"/>
        </w:rPr>
      </w:pPr>
    </w:p>
    <w:p w:rsidR="00993C80" w:rsidRDefault="00993C80" w:rsidP="007E4D0D">
      <w:pPr>
        <w:jc w:val="center"/>
        <w:rPr>
          <w:rFonts w:ascii="Arial" w:hAnsi="Arial" w:cs="Arial"/>
          <w:sz w:val="32"/>
          <w:szCs w:val="32"/>
        </w:rPr>
      </w:pPr>
    </w:p>
    <w:p w:rsidR="00993C80" w:rsidRDefault="00993C80" w:rsidP="007E4D0D">
      <w:pPr>
        <w:jc w:val="center"/>
        <w:rPr>
          <w:rFonts w:ascii="Arial" w:hAnsi="Arial" w:cs="Arial"/>
          <w:sz w:val="32"/>
          <w:szCs w:val="32"/>
        </w:rPr>
      </w:pPr>
    </w:p>
    <w:p w:rsidR="00993C80" w:rsidRDefault="00993C80" w:rsidP="007E4D0D">
      <w:pPr>
        <w:jc w:val="center"/>
        <w:rPr>
          <w:rFonts w:ascii="Arial" w:hAnsi="Arial" w:cs="Arial"/>
          <w:sz w:val="32"/>
          <w:szCs w:val="32"/>
        </w:rPr>
      </w:pPr>
    </w:p>
    <w:p w:rsidR="00993C80" w:rsidRDefault="00993C80" w:rsidP="007E4D0D">
      <w:pPr>
        <w:jc w:val="center"/>
        <w:rPr>
          <w:rFonts w:ascii="Arial" w:hAnsi="Arial" w:cs="Arial"/>
          <w:sz w:val="32"/>
          <w:szCs w:val="32"/>
        </w:rPr>
      </w:pPr>
    </w:p>
    <w:p w:rsidR="00993C80" w:rsidRDefault="00993C80" w:rsidP="007E4D0D">
      <w:pPr>
        <w:jc w:val="center"/>
        <w:rPr>
          <w:rFonts w:ascii="Arial" w:hAnsi="Arial" w:cs="Arial"/>
          <w:sz w:val="32"/>
          <w:szCs w:val="32"/>
        </w:rPr>
      </w:pPr>
    </w:p>
    <w:p w:rsidR="00993C80" w:rsidRDefault="00993C80" w:rsidP="007E4D0D">
      <w:pPr>
        <w:jc w:val="center"/>
        <w:rPr>
          <w:rFonts w:ascii="Arial" w:hAnsi="Arial" w:cs="Arial"/>
          <w:sz w:val="32"/>
          <w:szCs w:val="32"/>
        </w:rPr>
      </w:pPr>
    </w:p>
    <w:p w:rsidR="00993C80" w:rsidRDefault="00993C80" w:rsidP="007E4D0D">
      <w:pPr>
        <w:jc w:val="center"/>
        <w:rPr>
          <w:rFonts w:ascii="Arial" w:hAnsi="Arial" w:cs="Arial"/>
          <w:sz w:val="32"/>
          <w:szCs w:val="32"/>
        </w:rPr>
      </w:pPr>
    </w:p>
    <w:p w:rsidR="00993C80" w:rsidRDefault="00993C80" w:rsidP="007E4D0D">
      <w:pPr>
        <w:jc w:val="center"/>
        <w:rPr>
          <w:rFonts w:ascii="Arial" w:hAnsi="Arial" w:cs="Arial"/>
          <w:sz w:val="32"/>
          <w:szCs w:val="32"/>
        </w:rPr>
      </w:pPr>
    </w:p>
    <w:p w:rsidR="00E9123B" w:rsidRDefault="00E9123B" w:rsidP="007E4D0D">
      <w:pPr>
        <w:jc w:val="center"/>
        <w:rPr>
          <w:rFonts w:ascii="Arial" w:hAnsi="Arial" w:cs="Arial"/>
          <w:sz w:val="32"/>
          <w:szCs w:val="32"/>
        </w:rPr>
      </w:pPr>
    </w:p>
    <w:p w:rsidR="00E9123B" w:rsidRDefault="00E9123B" w:rsidP="00E9123B">
      <w:pPr>
        <w:rPr>
          <w:rFonts w:ascii="Arial" w:hAnsi="Arial" w:cs="Arial"/>
          <w:sz w:val="32"/>
          <w:szCs w:val="32"/>
        </w:rPr>
      </w:pP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lastRenderedPageBreak/>
        <w:t>Приложение №</w:t>
      </w:r>
      <w:r>
        <w:rPr>
          <w:rFonts w:ascii="Arial" w:hAnsi="Arial" w:cs="Arial"/>
          <w:sz w:val="24"/>
          <w:szCs w:val="24"/>
        </w:rPr>
        <w:t>2</w:t>
      </w: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к  решению Совета депутатов</w:t>
      </w:r>
    </w:p>
    <w:p w:rsidR="00E9123B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муниципального образования </w:t>
      </w:r>
    </w:p>
    <w:p w:rsidR="00E9123B" w:rsidRPr="00E9123B" w:rsidRDefault="00E9123B" w:rsidP="00E9123B">
      <w:pPr>
        <w:jc w:val="right"/>
        <w:rPr>
          <w:rFonts w:ascii="Arial" w:hAnsi="Arial" w:cs="Arial"/>
          <w:sz w:val="24"/>
          <w:szCs w:val="24"/>
        </w:rPr>
      </w:pPr>
      <w:r w:rsidRPr="00E9123B">
        <w:rPr>
          <w:rFonts w:ascii="Arial" w:hAnsi="Arial" w:cs="Arial"/>
          <w:sz w:val="24"/>
          <w:szCs w:val="24"/>
        </w:rPr>
        <w:t>Старобелогорский сельсовет</w:t>
      </w:r>
    </w:p>
    <w:p w:rsidR="00E9123B" w:rsidRPr="00BC47FA" w:rsidRDefault="00E9123B" w:rsidP="00E9123B">
      <w:pPr>
        <w:jc w:val="right"/>
        <w:rPr>
          <w:rFonts w:ascii="Arial" w:hAnsi="Arial" w:cs="Arial"/>
          <w:sz w:val="24"/>
          <w:szCs w:val="24"/>
        </w:rPr>
      </w:pPr>
      <w:r w:rsidRPr="00BC47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124DE2" w:rsidRPr="00BC47FA">
        <w:rPr>
          <w:rFonts w:ascii="Arial" w:hAnsi="Arial" w:cs="Arial"/>
          <w:sz w:val="24"/>
          <w:szCs w:val="24"/>
        </w:rPr>
        <w:t xml:space="preserve"> от 19.07.2021г. № 11/</w:t>
      </w:r>
      <w:proofErr w:type="gramStart"/>
      <w:r w:rsidR="00124DE2" w:rsidRPr="00BC47FA">
        <w:rPr>
          <w:rFonts w:ascii="Arial" w:hAnsi="Arial" w:cs="Arial"/>
          <w:sz w:val="24"/>
          <w:szCs w:val="24"/>
        </w:rPr>
        <w:t>4</w:t>
      </w:r>
      <w:r w:rsidRPr="00BC47FA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BC47FA">
        <w:rPr>
          <w:rFonts w:ascii="Arial" w:hAnsi="Arial" w:cs="Arial"/>
          <w:sz w:val="24"/>
          <w:szCs w:val="24"/>
        </w:rPr>
        <w:t>р.</w:t>
      </w:r>
      <w:bookmarkStart w:id="0" w:name="_GoBack"/>
      <w:bookmarkEnd w:id="0"/>
      <w:r w:rsidRPr="00BC47FA">
        <w:rPr>
          <w:rFonts w:ascii="Arial" w:hAnsi="Arial" w:cs="Arial"/>
          <w:sz w:val="24"/>
          <w:szCs w:val="24"/>
        </w:rPr>
        <w:t>С</w:t>
      </w:r>
      <w:proofErr w:type="spellEnd"/>
      <w:r w:rsidRPr="00BC47FA">
        <w:rPr>
          <w:rFonts w:ascii="Arial" w:hAnsi="Arial" w:cs="Arial"/>
          <w:sz w:val="24"/>
          <w:szCs w:val="24"/>
        </w:rPr>
        <w:t>.</w:t>
      </w:r>
      <w:proofErr w:type="gramEnd"/>
    </w:p>
    <w:p w:rsidR="00E9123B" w:rsidRPr="00BC47FA" w:rsidRDefault="00E9123B" w:rsidP="00E9123B">
      <w:pPr>
        <w:jc w:val="right"/>
        <w:rPr>
          <w:rFonts w:ascii="Arial" w:hAnsi="Arial" w:cs="Arial"/>
          <w:sz w:val="24"/>
          <w:szCs w:val="24"/>
        </w:rPr>
      </w:pPr>
    </w:p>
    <w:p w:rsidR="00E9123B" w:rsidRDefault="00E9123B" w:rsidP="00E9123B">
      <w:pPr>
        <w:jc w:val="center"/>
        <w:rPr>
          <w:rFonts w:ascii="Arial" w:hAnsi="Arial" w:cs="Arial"/>
          <w:sz w:val="28"/>
          <w:szCs w:val="28"/>
        </w:rPr>
      </w:pPr>
      <w:r w:rsidRPr="00E9123B">
        <w:rPr>
          <w:rFonts w:ascii="Arial" w:hAnsi="Arial" w:cs="Arial"/>
          <w:sz w:val="28"/>
          <w:szCs w:val="28"/>
        </w:rPr>
        <w:t>Расходы бюджета муниципального образования Старобелогорский сельсовет по состоянию на 01.0</w:t>
      </w:r>
      <w:r w:rsidR="00993C80">
        <w:rPr>
          <w:rFonts w:ascii="Arial" w:hAnsi="Arial" w:cs="Arial"/>
          <w:sz w:val="28"/>
          <w:szCs w:val="28"/>
        </w:rPr>
        <w:t>7.2021</w:t>
      </w:r>
    </w:p>
    <w:tbl>
      <w:tblPr>
        <w:tblW w:w="10774" w:type="dxa"/>
        <w:tblInd w:w="-743" w:type="dxa"/>
        <w:tblLook w:val="04A0" w:firstRow="1" w:lastRow="0" w:firstColumn="1" w:lastColumn="0" w:noHBand="0" w:noVBand="1"/>
      </w:tblPr>
      <w:tblGrid>
        <w:gridCol w:w="4537"/>
        <w:gridCol w:w="2268"/>
        <w:gridCol w:w="1420"/>
        <w:gridCol w:w="1420"/>
        <w:gridCol w:w="1129"/>
      </w:tblGrid>
      <w:tr w:rsidR="00993C80" w:rsidRPr="00993C80" w:rsidTr="00993C80">
        <w:trPr>
          <w:trHeight w:val="792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12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 xml:space="preserve">Процент исполнения 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2 666 200,00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1 232 101,37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46,21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453 486,75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53,99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000 0102 2000000000 000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453 486,75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53,99</w:t>
            </w:r>
          </w:p>
        </w:tc>
      </w:tr>
      <w:tr w:rsidR="00993C80" w:rsidRPr="00993C80" w:rsidTr="00993C80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000 0102 2010000000 000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453 486,75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53,99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000 0102 2010200000 000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453 486,75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53,99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Высшее должностное лицо органов местного самоуправления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000 0102 2010210010 000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453 486,75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53,99</w:t>
            </w:r>
          </w:p>
        </w:tc>
      </w:tr>
      <w:tr w:rsidR="00993C80" w:rsidRPr="00993C80" w:rsidTr="00993C80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000 0102 2010210010 100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453 486,75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53,99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000 0102 2010210010 120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840 000,00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453 486,75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53,99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000 0102 2010210010 121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645 000,00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348 300,10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54,00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000 0102 2010210010 129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105 186,65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53,94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1 757 900,00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763 033,12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43,41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000 0104 2000000000 000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1 757 900,00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763 033,12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43,41</w:t>
            </w:r>
          </w:p>
        </w:tc>
      </w:tr>
      <w:tr w:rsidR="00993C80" w:rsidRPr="00993C80" w:rsidTr="00993C80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000 0104 2010000000 000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1 757 900,00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763 033,12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43,41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000 0104 2010200000 000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1 757 900,00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763 033,12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43,41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Центральный аппарат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000 0104 2010210020 000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1 757 900,00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763 033,12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43,41</w:t>
            </w:r>
          </w:p>
        </w:tc>
      </w:tr>
      <w:tr w:rsidR="00993C80" w:rsidRPr="00993C80" w:rsidTr="00993C80">
        <w:trPr>
          <w:trHeight w:val="90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000 0104 2010210020 100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842 400,00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375 601,46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44,59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000 0104 2010210020 120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842 400,00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375 601,46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44,59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000 0104 2010210020 121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647 000,00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286 219,08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44,24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000 0104 2010210020 129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195 400,00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89 382,38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45,74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000 0104 2010210020 200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915 500,00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387 431,66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42,32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000 0104 2010210020 240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915 500,00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387 431,66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42,32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000 0104 2010210020 242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195 000,00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59 410,44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30,47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000 0104 2010210020 244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720 500,00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328 021,22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45,53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28 300,00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14 500,00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51,24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000 0106 2000000000 000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93C80" w:rsidRPr="00993C80" w:rsidTr="00993C80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000 0106 2010000000 000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000 0106 2010200000 000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внутреннего финансового контроля и контроля в сфере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000 0106 2010299940 000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000 0106 2010299940 500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000 0106 2010299940 540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обеспечению внешнего финансового контроля и контроля в сфере закупок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000 0106 2010299960 000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23 800,00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42,02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000 0106 2010299960 500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23 800,00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42,02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000 0106 2010299960 540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23 800,00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42,02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1 081,50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2,70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000 0113 2000000000 000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000 0113 2020000000 000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38 500,00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"Оценка недвижимости, признание прав и регулирование отношений по государственной и муниципальной собственности"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000 0113 2020100000 000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Регулирование отношений по муниципальной собственности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000 0113 2020199010 000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000 0113 2020199010 200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000 0113 2020199010 240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000 0113 2020199010 244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000 0113 2020199010 800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000 0113 2020199010 850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000 0113 2020199010 851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000 0113 2020200000 000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000 0113 2020299080 000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000 0113 2020299080 200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000 0113 2020299080 240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000 0113 2020299080 244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8 500,00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000 0113 7700000000 000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1 081,50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72,10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в рамках управленческой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000 0113 7720000000 000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1 081,50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72,10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Обеспечение деятельности органов государственной власти и органов местного самоуправления по вопросам координации их деятельности в решении общих задач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000 0113 7720010110 000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1 081,50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72,10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000 0113 7720010110 800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1 081,50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72,10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000 0113 7720010110 850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1 081,50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72,10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000 0113 7720010110 853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1 081,50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72,10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50 387,40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49,40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50 387,40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49,40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Непрограммные расходы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000 0203 7700000000 000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50 387,40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49,40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Руководство и управление в сфере установленных функций органов местного самоуправления Новосергиевского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000 0203 7710000000 000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50 387,40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49,40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000 0203 7710051180 000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102 000,00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50 387,40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49,40</w:t>
            </w:r>
          </w:p>
        </w:tc>
      </w:tr>
      <w:tr w:rsidR="00993C80" w:rsidRPr="00993C80" w:rsidTr="00993C80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000 0203 7710051180 100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100 774,80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50 387,40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000 0203 7710051180 120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100 774,80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50 387,40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000 0203 7710051180 121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77 400,00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38 700,00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000 0203 7710051180 129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23 374,80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11 687,40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50,00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000 0203 7710051180 200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1 225,20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000 0203 7710051180 240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1 225,20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000 0203 7710051180 244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1 225,20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170 000,00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70 651,00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41,56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Гражданская оборона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000 0309 0000000000 000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000 0309 2000000000 000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000 0309 2030000000 000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защиты населения и территории муниципального образования от чрезвычайных ситуаций"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000 0309 2030200000 000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Организационные мероприятия по предупреждению и предотвращению случаев чрезвычайных ситуаций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000 0309 2030299050 000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000 0309 2030299050 200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000 0309 2030299050 240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000 0309 2030299050 244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69 051,00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49,32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000 0310 2000000000 000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69 051,00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49,32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000 0310 2030000000 000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69 051,00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49,32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"Разработка и утверждение комплекса мер по обеспечению пожарной безопасности муниципального и частного жилищного фонда"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000 0310 2030100000 000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69 051,00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49,32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пожарной безопасности, обеспечение деятельности добровольных пожарных команд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000 0310 2030199060 000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69 051,00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49,32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000 0310 2030199060 200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69 051,00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49,32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000 0310 2030199060 240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69 051,00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49,32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000 0310 2030199060 244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140 000,00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69 051,00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49,32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000 0314 0000000000 000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000 0314 2000000000 000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безопасности жизнедеятельности населения сельского поселения на 2017 – 2023годы»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000 0314 2030000000 000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деятельности народных дружин"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000 0314 2030300000 000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Создание условий для деятельности народных дружин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000 0314 2030399090 000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000 0314 2030399090 200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000 0314 2030399090 240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000 0314 2030399090 244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1 600,00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32,00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1 138 137,99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603 137,70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52,99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1 104 137,99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583 137,70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52,81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000 0409 2000000000 000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1 104 137,99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583 137,70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52,81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дорожного хозяйства в муниципальном образовании на 2017-2023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000 0409 2040000000 000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1 104 137,99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583 137,70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52,81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"Содержание и ремонт автомобильных дорог поселения и искусственных сооружений на них"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000 0409 2040100000 000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1 104 137,99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583 137,70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52,81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000 0409 2040199070 000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1 104 137,99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583 137,70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52,81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000 0409 2040199070 200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1 104 137,99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583 137,70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52,81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000 0409 2040199070 240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1 104 137,99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583 137,70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52,81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000 0409 2040199070 244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904 137,99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521 252,36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57,65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000 0409 2040199070 247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200 000,00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61 885,34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30,94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000 0412 0000000000 000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58,82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000 0412 2000000000 000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20 000,00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58,82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«Управление муниципальным имуществом, мероприятия по землеустройству и землепользованию в муниципальном образовании на 2017-2023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000 0412 2020000000 000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53,33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000 0412 2020200000 000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53,33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 по повышению эффективности использования земельных участков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000 0412 2020299080 000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53,33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000 0412 2020299080 200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53,33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000 0412 2020299080 240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53,33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000 0412 2020299080 244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53,33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системы градорегулирования в муниципальном образовании на 2017-2023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000 0412 2080000000 000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"Передача части полномочий муниципальному району в сфере архитектуры и градостроительной деятельности"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000 0412 2080100000 000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93C80" w:rsidRPr="00993C80" w:rsidTr="00993C80">
        <w:trPr>
          <w:trHeight w:val="13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Осуществление полномочий по утверждению документации по планировке территории, выдаче разрешений на строительство, разрешений на ввод в эксплуатацию при осуществлении строительства, реконструкции, капитального строительства объектов, расположенных на территории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000 0412 2080199950 000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000 0412 2080199950 500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000 0412 2080199950 540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1 435 500,00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687 756,44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47,91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193 243,01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28,84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000 0502 2000000000 000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193 243,01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28,84</w:t>
            </w:r>
          </w:p>
        </w:tc>
      </w:tr>
      <w:tr w:rsidR="00993C80" w:rsidRPr="00993C80" w:rsidTr="00993C80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000 0502 2050000000 000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193 243,01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28,84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"Модернизация объектов ЖКХ"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000 0502 2050200000 000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193 243,01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28,84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Капитальный ремонт и ремонт объектов коммунальной инфраструктуры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000 0502 2050299180 000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193 243,01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28,84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000 0502 2050299180 200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193 243,01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28,84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000 0502 2050299180 240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670 000,00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193 243,01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28,84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000 0502 2050299180 244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190 000,00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79 581,00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41,88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000 0502 2050299180 247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480 000,00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113 662,01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23,68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765 500,00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494 513,43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64,60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284 000,00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104 513,43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36,80</w:t>
            </w:r>
          </w:p>
        </w:tc>
      </w:tr>
      <w:tr w:rsidR="00993C80" w:rsidRPr="00993C80" w:rsidTr="00993C80">
        <w:trPr>
          <w:trHeight w:val="11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Старобелогорский сельсовет Новосергиевского района Оренбургской области с 2019 по 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000 0503 2000000000 000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481 500,00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81,00</w:t>
            </w:r>
          </w:p>
        </w:tc>
      </w:tr>
      <w:tr w:rsidR="00993C80" w:rsidRPr="00993C80" w:rsidTr="00993C80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«Комплексное развитие коммунальной инфраструктуры и повышение уровня благоустройства на территории муниципального образования на 2017-2023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000 0503 2050000000 000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284 000,00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104 513,43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36,80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"Прочие мероприятия по благоустройству поселений"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000 0503 2050700000 000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284 000,00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104 513,43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36,80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000 0503 2050799160 000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284 000,00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104 513,43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36,80</w:t>
            </w:r>
          </w:p>
        </w:tc>
      </w:tr>
      <w:tr w:rsidR="00993C80" w:rsidRPr="00993C80" w:rsidTr="00993C80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000 0503 2050799160 100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Расходы на выплаты персоналу казенных учреждений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000 0503 2050799160 110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000 0503 2050799160 113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10 600,00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000 0503 2050799160 200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174 250,00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24 182,60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13,88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000 0503 2050799160 240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174 250,00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24 182,60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13,88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000 0503 2050799160 244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174 250,00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24 182,60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13,88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000 0503 2050799160 800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99 150,00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69 730,83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70,33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000 0503 2050799160 850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99 150,00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69 730,83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70,33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000 0503 2050799160 851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99 150,00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69 730,83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70,33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000 0503 2090000000 000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«Меры по сокращению спроса на наркотики»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000 0503 2090200000 000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Ликвидация сорной растительности наркотического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000 0503 2090299972 000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000 0503 2090299972 200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000 0503 2090299972 240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000 0503 2090299972 244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4 500,00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" Современный облик сельской территории"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0503 20А0000000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477 000,00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81,76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"Обеспечение комплексного развития сельских территорий"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0503 20А0100000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477 000,00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81,76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Реализация мероприятий, направленных на комплексное развитие сельских территорий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0503 20А01L5760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477 000,00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81,76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0503 20А01L5760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477 000,00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81,76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0503 20А01L5760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477 000,00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81,76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0503 20А01L5760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477 000,00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390 000,00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81,76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70,59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1 700,00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70,59</w:t>
            </w:r>
          </w:p>
        </w:tc>
      </w:tr>
      <w:tr w:rsidR="00993C80" w:rsidRPr="00993C80" w:rsidTr="00993C80">
        <w:trPr>
          <w:trHeight w:val="112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«Комплексные меры противодействия злоупотребления наркотиками и их незаконному обороту на территории муниципального образования Старобелогорский сельсовет Новосергиевского района Оренбургской области с 2019 по 2024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000 0707 2000000000 000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000 0707 2060000000 000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работы с детьми и молодежью"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000 0707 2060200000 000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Обеспечение выполнения полномочия по организации работы с детьми и молодежью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000 0707 2060299970 000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000 0707 2060299970 500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000 0707 2060299970 540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1 200,00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100,00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000 0707 2090000000 000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мероприятие: Развитие антинаркотической пропаганды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000 0707 2090100000 000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Профилактическая деятельность, пропаганды здорового образа жизни среди детей и молодежи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000 0707 2090199971 000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000 0707 2090199971 200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000 0707 2090199971 240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000 0707 2090199971 244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1 002 200,00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531 252,42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53,01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1 002 200,00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531 252,42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53,01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000 0801 2000000000 000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1 002 200,00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531 252,42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53,01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«Развитие социально-культурной сферы в муниципальном образовании на 2017-2023 годы»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000 0801 2060000000 000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1 002 200,00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531 252,42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53,01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"Организация и обеспечение досуга жителей поселения услугами организаций культуры"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000 0801 2060100000 000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1 002 200,00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531 252,42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53,01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Содержание учреждений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000 0801 2060199200 000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435 000,00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226 152,42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51,99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000 0801 2060199200 200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435 000,00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226 152,42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51,99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000 0801 2060199200 240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435 000,00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226 152,42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51,99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000 0801 2060199200 244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277 200,00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149 790,37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54,04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000 0801 2060199200 247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157 800,00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76 362,05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48,39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 в рамках передаваемых полномочий в сфере культуры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000 0801 2060199920 000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567 200,00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305 100,00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53,79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000 0801 2060199920 500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567 200,00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305 100,00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53,79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000 0801 2060199920 540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567 200,00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305 100,00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53,79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7 891,02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49,32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7 891,02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49,32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Муниципальная программа «Устойчивое развитие территории муниципального образования Новосергиевского района Оренбургской области на 2017-2023 годы».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000 1001 2000000000 000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7 891,02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49,32</w:t>
            </w:r>
          </w:p>
        </w:tc>
      </w:tr>
      <w:tr w:rsidR="00993C80" w:rsidRPr="00993C80" w:rsidTr="00993C80">
        <w:trPr>
          <w:trHeight w:val="9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Подпрограмма «Обеспечение реализации муниципальной Программы «Устойчивое развитие территории муниципального образования Новосергиевского района Оренбургской области на 2017 - 2023 годы».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000 1001 2010000000 000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7 891,02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49,32</w:t>
            </w:r>
          </w:p>
        </w:tc>
      </w:tr>
      <w:tr w:rsidR="00993C80" w:rsidRPr="00993C80" w:rsidTr="00993C80">
        <w:trPr>
          <w:trHeight w:val="67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Основное мероприятие "Анализ эффективности бюджетных расходов на осуществление полномочий органов местного самоуправления"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000 1001 2010200000 000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7 891,02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49,32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Доплаты к пенсиям муниципальных служащих муниципального образования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000 1001 2010299930 000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16 000,00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7 891,02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49,32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000 1001 2010299930 200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45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000 1001 2010299930 240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000 1001 2010299930 244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200,00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000 1001 2010299930 300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15 800,00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7 891,02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49,94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000 1001 2010299930 310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15 800,00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7 891,02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49,94</w:t>
            </w:r>
          </w:p>
        </w:tc>
      </w:tr>
      <w:tr w:rsidR="00993C80" w:rsidRPr="00993C80" w:rsidTr="00993C80">
        <w:trPr>
          <w:trHeight w:val="25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000 1001 2010299930 312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15 800,00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7 891,02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49,94</w:t>
            </w:r>
          </w:p>
        </w:tc>
      </w:tr>
      <w:tr w:rsidR="00993C80" w:rsidRPr="00993C80" w:rsidTr="00993C80">
        <w:trPr>
          <w:trHeight w:val="27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93C80" w:rsidRPr="00993C80" w:rsidRDefault="00993C80" w:rsidP="00993C80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-823 637,99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-469 298,24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3C80" w:rsidRPr="00993C80" w:rsidRDefault="00993C80" w:rsidP="00993C80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93C80"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993C80" w:rsidRDefault="00993C80" w:rsidP="00E9123B">
      <w:pPr>
        <w:jc w:val="center"/>
        <w:rPr>
          <w:rFonts w:ascii="Arial" w:hAnsi="Arial" w:cs="Arial"/>
          <w:sz w:val="28"/>
          <w:szCs w:val="28"/>
        </w:rPr>
      </w:pPr>
    </w:p>
    <w:p w:rsidR="00993C80" w:rsidRPr="00E9123B" w:rsidRDefault="00993C80" w:rsidP="00E9123B">
      <w:pPr>
        <w:jc w:val="center"/>
        <w:rPr>
          <w:rFonts w:ascii="Arial" w:hAnsi="Arial" w:cs="Arial"/>
          <w:sz w:val="28"/>
          <w:szCs w:val="28"/>
        </w:rPr>
      </w:pPr>
    </w:p>
    <w:p w:rsidR="00C92D03" w:rsidRPr="00C92D03" w:rsidRDefault="00C92D03" w:rsidP="00C92D03">
      <w:pPr>
        <w:jc w:val="right"/>
        <w:rPr>
          <w:rFonts w:ascii="Arial" w:hAnsi="Arial" w:cs="Arial"/>
          <w:sz w:val="24"/>
          <w:szCs w:val="24"/>
        </w:rPr>
      </w:pPr>
      <w:r w:rsidRPr="00C92D03">
        <w:rPr>
          <w:rFonts w:ascii="Arial" w:hAnsi="Arial" w:cs="Arial"/>
          <w:sz w:val="24"/>
          <w:szCs w:val="24"/>
        </w:rPr>
        <w:t xml:space="preserve">           </w:t>
      </w:r>
    </w:p>
    <w:p w:rsidR="00C92D03" w:rsidRDefault="00C92D03" w:rsidP="00E9123B">
      <w:pPr>
        <w:jc w:val="right"/>
        <w:rPr>
          <w:rFonts w:ascii="Arial" w:hAnsi="Arial" w:cs="Arial"/>
          <w:sz w:val="32"/>
          <w:szCs w:val="32"/>
        </w:rPr>
      </w:pPr>
      <w:r w:rsidRPr="00C92D0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</w:p>
    <w:p w:rsidR="0016526C" w:rsidRDefault="0016526C" w:rsidP="007E4D0D">
      <w:pPr>
        <w:jc w:val="center"/>
        <w:rPr>
          <w:rFonts w:ascii="Arial" w:hAnsi="Arial" w:cs="Arial"/>
          <w:sz w:val="32"/>
          <w:szCs w:val="32"/>
        </w:rPr>
      </w:pPr>
    </w:p>
    <w:p w:rsidR="007E4D0D" w:rsidRDefault="007E4D0D" w:rsidP="007E4D0D">
      <w:pPr>
        <w:jc w:val="center"/>
        <w:rPr>
          <w:rFonts w:ascii="Arial" w:hAnsi="Arial" w:cs="Arial"/>
          <w:sz w:val="32"/>
          <w:szCs w:val="32"/>
        </w:rPr>
      </w:pPr>
    </w:p>
    <w:p w:rsidR="00DB6D1A" w:rsidRDefault="00DB6D1A"/>
    <w:sectPr w:rsidR="00DB6D1A" w:rsidSect="002D23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706163"/>
    <w:multiLevelType w:val="hybridMultilevel"/>
    <w:tmpl w:val="A412E74C"/>
    <w:lvl w:ilvl="0" w:tplc="0A0E33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32302"/>
    <w:rsid w:val="00124DE2"/>
    <w:rsid w:val="0016526C"/>
    <w:rsid w:val="002874EB"/>
    <w:rsid w:val="002D23B4"/>
    <w:rsid w:val="00332302"/>
    <w:rsid w:val="007D7779"/>
    <w:rsid w:val="007E4D0D"/>
    <w:rsid w:val="00815AEC"/>
    <w:rsid w:val="00993C80"/>
    <w:rsid w:val="00BC47FA"/>
    <w:rsid w:val="00C92D03"/>
    <w:rsid w:val="00DB6D1A"/>
    <w:rsid w:val="00E912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208FABC4-1E78-464F-A4F5-F5C00F682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4D0D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7E4D0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C92D0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92D03"/>
    <w:rPr>
      <w:color w:val="800080"/>
      <w:u w:val="single"/>
    </w:rPr>
  </w:style>
  <w:style w:type="paragraph" w:customStyle="1" w:styleId="xl65">
    <w:name w:val="xl65"/>
    <w:basedOn w:val="a"/>
    <w:rsid w:val="00C92D0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C92D0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C92D03"/>
    <w:pPr>
      <w:pBdr>
        <w:top w:val="single" w:sz="4" w:space="0" w:color="000000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1">
    <w:name w:val="xl71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72">
    <w:name w:val="xl72"/>
    <w:basedOn w:val="a"/>
    <w:rsid w:val="00C92D03"/>
    <w:pPr>
      <w:pBdr>
        <w:top w:val="single" w:sz="8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3">
    <w:name w:val="xl73"/>
    <w:basedOn w:val="a"/>
    <w:rsid w:val="00C92D03"/>
    <w:pPr>
      <w:pBdr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styleId="a7">
    <w:name w:val="Balloon Text"/>
    <w:basedOn w:val="a"/>
    <w:link w:val="a8"/>
    <w:uiPriority w:val="99"/>
    <w:semiHidden/>
    <w:unhideWhenUsed/>
    <w:rsid w:val="00124DE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24D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5906</Words>
  <Characters>33670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belogorka</dc:creator>
  <cp:lastModifiedBy>belogorka</cp:lastModifiedBy>
  <cp:revision>7</cp:revision>
  <cp:lastPrinted>2022-02-02T09:27:00Z</cp:lastPrinted>
  <dcterms:created xsi:type="dcterms:W3CDTF">2022-02-02T07:24:00Z</dcterms:created>
  <dcterms:modified xsi:type="dcterms:W3CDTF">2022-02-02T09:44:00Z</dcterms:modified>
</cp:coreProperties>
</file>