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72" w:rsidRDefault="00491672" w:rsidP="00491672">
      <w:pPr>
        <w:tabs>
          <w:tab w:val="left" w:pos="5529"/>
        </w:tabs>
        <w:spacing w:line="360" w:lineRule="auto"/>
        <w:ind w:right="3684"/>
        <w:jc w:val="center"/>
        <w:rPr>
          <w:b/>
        </w:rPr>
      </w:pPr>
      <w:r>
        <w:rPr>
          <w:b/>
        </w:rPr>
        <w:t>АДМИНИСТРАЦИЯ</w:t>
      </w:r>
    </w:p>
    <w:p w:rsidR="00491672" w:rsidRDefault="00491672" w:rsidP="00491672">
      <w:pPr>
        <w:tabs>
          <w:tab w:val="left" w:pos="5529"/>
          <w:tab w:val="left" w:pos="5670"/>
          <w:tab w:val="left" w:pos="5812"/>
        </w:tabs>
        <w:spacing w:line="360" w:lineRule="auto"/>
        <w:ind w:right="3684"/>
        <w:jc w:val="center"/>
        <w:rPr>
          <w:b/>
        </w:rPr>
      </w:pPr>
      <w:r>
        <w:rPr>
          <w:b/>
        </w:rPr>
        <w:t>МУНИЦИПАЛЬНОГО ОБРАЗОВАНИЯ</w:t>
      </w:r>
    </w:p>
    <w:p w:rsidR="00491672" w:rsidRDefault="00491672" w:rsidP="00491672">
      <w:pPr>
        <w:tabs>
          <w:tab w:val="left" w:pos="5529"/>
        </w:tabs>
        <w:spacing w:line="360" w:lineRule="auto"/>
        <w:ind w:right="3684"/>
        <w:jc w:val="center"/>
        <w:rPr>
          <w:b/>
        </w:rPr>
      </w:pPr>
      <w:r>
        <w:rPr>
          <w:b/>
        </w:rPr>
        <w:t>СТАРОБЕЛОГОРСКИЙ СЕЛЬСОВЕТ</w:t>
      </w:r>
    </w:p>
    <w:p w:rsidR="00491672" w:rsidRDefault="00491672" w:rsidP="00491672">
      <w:pPr>
        <w:tabs>
          <w:tab w:val="left" w:pos="5529"/>
        </w:tabs>
        <w:spacing w:line="360" w:lineRule="auto"/>
        <w:ind w:right="3684"/>
        <w:jc w:val="center"/>
        <w:rPr>
          <w:b/>
        </w:rPr>
      </w:pPr>
      <w:r>
        <w:rPr>
          <w:b/>
        </w:rPr>
        <w:t>НОВОСЕРГИЕВСКОГО РАЙОНА</w:t>
      </w:r>
    </w:p>
    <w:p w:rsidR="00491672" w:rsidRDefault="00491672" w:rsidP="00491672">
      <w:pPr>
        <w:tabs>
          <w:tab w:val="left" w:pos="5529"/>
        </w:tabs>
        <w:spacing w:line="360" w:lineRule="auto"/>
        <w:ind w:right="3684"/>
        <w:jc w:val="center"/>
        <w:rPr>
          <w:b/>
        </w:rPr>
      </w:pPr>
      <w:r>
        <w:rPr>
          <w:b/>
        </w:rPr>
        <w:t>ОРЕНБУРГСКОЙ ОБЛАСТИ</w:t>
      </w:r>
    </w:p>
    <w:p w:rsidR="00491672" w:rsidRDefault="00491672" w:rsidP="00491672">
      <w:pPr>
        <w:tabs>
          <w:tab w:val="left" w:pos="5529"/>
        </w:tabs>
        <w:spacing w:line="360" w:lineRule="auto"/>
        <w:ind w:right="3684"/>
        <w:jc w:val="center"/>
        <w:rPr>
          <w:b/>
        </w:rPr>
      </w:pPr>
      <w:r>
        <w:rPr>
          <w:b/>
        </w:rPr>
        <w:t>ПОСТАНОВЛЕНИЕ</w:t>
      </w:r>
    </w:p>
    <w:p w:rsidR="00491672" w:rsidRDefault="00491672" w:rsidP="00491672">
      <w:pPr>
        <w:tabs>
          <w:tab w:val="left" w:pos="5529"/>
        </w:tabs>
        <w:spacing w:line="360" w:lineRule="auto"/>
        <w:ind w:right="3684"/>
        <w:jc w:val="center"/>
        <w:rPr>
          <w:b/>
        </w:rPr>
      </w:pPr>
    </w:p>
    <w:p w:rsidR="00491672" w:rsidRDefault="00491672" w:rsidP="00491672">
      <w:pPr>
        <w:tabs>
          <w:tab w:val="left" w:pos="5529"/>
        </w:tabs>
        <w:ind w:right="3684"/>
        <w:jc w:val="center"/>
      </w:pPr>
      <w:proofErr w:type="gramStart"/>
      <w:r>
        <w:t>20.07.2023  г.</w:t>
      </w:r>
      <w:proofErr w:type="gramEnd"/>
      <w:r>
        <w:t xml:space="preserve"> № 47-п</w:t>
      </w:r>
    </w:p>
    <w:p w:rsidR="00491672" w:rsidRDefault="00491672" w:rsidP="00491672">
      <w:pPr>
        <w:tabs>
          <w:tab w:val="left" w:pos="5529"/>
        </w:tabs>
        <w:ind w:right="3684"/>
        <w:jc w:val="center"/>
      </w:pPr>
      <w:r>
        <w:t>с. Старобелогорка</w:t>
      </w:r>
    </w:p>
    <w:p w:rsidR="00491672" w:rsidRDefault="00491672" w:rsidP="00491672">
      <w:pPr>
        <w:pStyle w:val="a5"/>
        <w:tabs>
          <w:tab w:val="left" w:pos="2925"/>
        </w:tabs>
        <w:rPr>
          <w:color w:val="000000"/>
        </w:rPr>
      </w:pPr>
      <w:r>
        <w:rPr>
          <w:noProof/>
        </w:rPr>
        <mc:AlternateContent>
          <mc:Choice Requires="wps">
            <w:drawing>
              <wp:anchor distT="0" distB="0" distL="114297" distR="114297"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3666" id="Прямая соединительная линия 558"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Z5VwIAAGgEAAAOAAAAZHJzL2Uyb0RvYy54bWysVM1uEzEQviPxDpbv6e62m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LMIxn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57" name="Прямая соединительная линия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7EEDE" id="Прямая соединительная линия 557"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A1zD7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56" name="Прямая соединительная линия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AF14" id="Прямая соединительная линия 55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fS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HTPX0l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C763" id="Прямая соединительная линия 555"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2G+kNVcCAABoBAAADgAAAAAAAAAAAAAAAAAuAgAAZHJzL2Uyb0RvYy54bWxQSwEC&#10;LQAUAAYACAAAACEA+G4xQ90AAAAHAQAADwAAAAAAAAAAAAAAAACxBAAAZHJzL2Rvd25yZXYueG1s&#10;UEsFBgAAAAAEAAQA8wAAALsFAAAAAA==&#10;" strokeweight=".26mm">
                <v:stroke joinstyle="miter"/>
              </v:line>
            </w:pict>
          </mc:Fallback>
        </mc:AlternateContent>
      </w:r>
      <w:r>
        <w:rPr>
          <w:color w:val="000000"/>
        </w:rPr>
        <w:tab/>
      </w:r>
    </w:p>
    <w:p w:rsidR="00491672" w:rsidRDefault="00491672" w:rsidP="00491672">
      <w:pPr>
        <w:pStyle w:val="1"/>
        <w:ind w:right="3825"/>
        <w:jc w:val="both"/>
        <w:rPr>
          <w:rFonts w:ascii="Times New Roman" w:hAnsi="Times New Roman"/>
          <w:b w:val="0"/>
          <w:sz w:val="26"/>
          <w:szCs w:val="26"/>
        </w:rPr>
      </w:pPr>
      <w:r>
        <w:rPr>
          <w:rStyle w:val="a7"/>
          <w:rFonts w:ascii="Times New Roman" w:hAnsi="Times New Roman"/>
          <w:b w:val="0"/>
          <w:bCs w:val="0"/>
          <w:color w:val="auto"/>
          <w:sz w:val="26"/>
          <w:szCs w:val="26"/>
        </w:rPr>
        <w:t>Об утверждении регламента</w:t>
      </w:r>
      <w:r>
        <w:rPr>
          <w:rFonts w:ascii="Times New Roman" w:hAnsi="Times New Roman"/>
          <w:b w:val="0"/>
          <w:sz w:val="26"/>
          <w:szCs w:val="26"/>
        </w:rPr>
        <w:t xml:space="preserve"> </w:t>
      </w:r>
      <w:r>
        <w:rPr>
          <w:rStyle w:val="a7"/>
          <w:rFonts w:ascii="Times New Roman" w:hAnsi="Times New Roman"/>
          <w:b w:val="0"/>
          <w:bCs w:val="0"/>
          <w:color w:val="auto"/>
          <w:sz w:val="26"/>
          <w:szCs w:val="26"/>
        </w:rPr>
        <w:t>реализации администрацией муниципального образования</w:t>
      </w:r>
      <w:r>
        <w:rPr>
          <w:rStyle w:val="a7"/>
          <w:rFonts w:ascii="Times New Roman" w:hAnsi="Times New Roman"/>
          <w:b w:val="0"/>
          <w:bCs w:val="0"/>
          <w:color w:val="auto"/>
          <w:sz w:val="26"/>
          <w:szCs w:val="26"/>
          <w:lang w:val="ru-RU"/>
        </w:rPr>
        <w:t xml:space="preserve"> Старобелогорский</w:t>
      </w:r>
      <w:r>
        <w:rPr>
          <w:rStyle w:val="a7"/>
          <w:rFonts w:ascii="Times New Roman" w:hAnsi="Times New Roman"/>
          <w:b w:val="0"/>
          <w:bCs w:val="0"/>
          <w:color w:val="auto"/>
          <w:sz w:val="26"/>
          <w:szCs w:val="26"/>
        </w:rPr>
        <w:t xml:space="preserve"> сельсовет Новосергиевского района Оренбургской области полномочий администратора доходов бюджета по взысканию задолженности по платежам в бюджет, пеням и штрафам по ним</w:t>
      </w:r>
    </w:p>
    <w:p w:rsidR="00491672" w:rsidRDefault="00491672" w:rsidP="00491672">
      <w:pPr>
        <w:rPr>
          <w:color w:val="000000"/>
          <w:sz w:val="26"/>
          <w:szCs w:val="26"/>
        </w:rPr>
      </w:pPr>
    </w:p>
    <w:p w:rsidR="00491672" w:rsidRDefault="00491672" w:rsidP="00491672">
      <w:pPr>
        <w:ind w:firstLine="567"/>
        <w:jc w:val="both"/>
        <w:rPr>
          <w:color w:val="000000"/>
          <w:sz w:val="26"/>
          <w:szCs w:val="26"/>
        </w:rPr>
      </w:pPr>
      <w:r>
        <w:rPr>
          <w:color w:val="000000"/>
          <w:sz w:val="26"/>
          <w:szCs w:val="26"/>
        </w:rPr>
        <w:t xml:space="preserve">В соответствии со </w:t>
      </w:r>
      <w:hyperlink r:id="rId4" w:history="1">
        <w:r>
          <w:rPr>
            <w:rStyle w:val="a3"/>
            <w:color w:val="000000"/>
            <w:sz w:val="26"/>
            <w:szCs w:val="26"/>
          </w:rPr>
          <w:t>статьей 160.1</w:t>
        </w:r>
      </w:hyperlink>
      <w:r>
        <w:rPr>
          <w:color w:val="000000"/>
          <w:sz w:val="26"/>
          <w:szCs w:val="26"/>
        </w:rPr>
        <w:t xml:space="preserve"> Бюджетного кодекса Российской Федерации, </w:t>
      </w:r>
      <w:hyperlink r:id="rId5" w:history="1">
        <w:r>
          <w:rPr>
            <w:rStyle w:val="a3"/>
            <w:color w:val="000000"/>
            <w:sz w:val="26"/>
            <w:szCs w:val="26"/>
          </w:rPr>
          <w:t>приказом</w:t>
        </w:r>
      </w:hyperlink>
      <w:r>
        <w:rPr>
          <w:color w:val="000000"/>
          <w:sz w:val="26"/>
          <w:szCs w:val="26"/>
        </w:rPr>
        <w:t xml:space="preserve"> Министерства финансов Российской Федерации от 18.11.2022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муниципального образования Старобелогорский сельсовет:</w:t>
      </w:r>
      <w:bookmarkStart w:id="0" w:name="sub_1"/>
    </w:p>
    <w:p w:rsidR="00491672" w:rsidRDefault="00491672" w:rsidP="00491672">
      <w:pPr>
        <w:ind w:firstLine="567"/>
        <w:jc w:val="both"/>
        <w:rPr>
          <w:color w:val="000000"/>
          <w:sz w:val="26"/>
          <w:szCs w:val="26"/>
        </w:rPr>
      </w:pPr>
      <w:r>
        <w:rPr>
          <w:color w:val="000000"/>
          <w:sz w:val="26"/>
          <w:szCs w:val="26"/>
        </w:rPr>
        <w:t xml:space="preserve">1. </w:t>
      </w:r>
      <w:bookmarkEnd w:id="0"/>
      <w:r>
        <w:rPr>
          <w:color w:val="000000"/>
          <w:sz w:val="26"/>
          <w:szCs w:val="26"/>
        </w:rPr>
        <w:t>Утвердить регламент реализации администрацией муниципального образования Старобелогорский сельсовет Новосергиевского района Оренбургской области полномочий администратора доходов бюджета по взысканию задолженности по платежам в бюджет, пеням и штрафам по ним согласно приложению.</w:t>
      </w:r>
    </w:p>
    <w:p w:rsidR="00491672" w:rsidRDefault="00491672" w:rsidP="00491672">
      <w:pPr>
        <w:suppressAutoHyphens/>
        <w:ind w:firstLine="540"/>
        <w:rPr>
          <w:sz w:val="26"/>
          <w:szCs w:val="26"/>
        </w:rPr>
      </w:pPr>
      <w:r>
        <w:rPr>
          <w:color w:val="000000"/>
          <w:sz w:val="26"/>
          <w:szCs w:val="26"/>
        </w:rPr>
        <w:t xml:space="preserve">2. </w:t>
      </w:r>
      <w:r>
        <w:rPr>
          <w:sz w:val="26"/>
          <w:szCs w:val="26"/>
        </w:rPr>
        <w:t xml:space="preserve">Контроль за </w:t>
      </w:r>
      <w:proofErr w:type="gramStart"/>
      <w:r>
        <w:rPr>
          <w:sz w:val="26"/>
          <w:szCs w:val="26"/>
        </w:rPr>
        <w:t>исполнением  настоящего</w:t>
      </w:r>
      <w:proofErr w:type="gramEnd"/>
      <w:r>
        <w:rPr>
          <w:sz w:val="26"/>
          <w:szCs w:val="26"/>
        </w:rPr>
        <w:t xml:space="preserve"> постановления оставляю за собой.</w:t>
      </w:r>
    </w:p>
    <w:p w:rsidR="00491672" w:rsidRDefault="00491672" w:rsidP="00491672">
      <w:pPr>
        <w:autoSpaceDE w:val="0"/>
        <w:autoSpaceDN w:val="0"/>
        <w:adjustRightInd w:val="0"/>
        <w:ind w:firstLine="540"/>
        <w:jc w:val="both"/>
        <w:rPr>
          <w:sz w:val="26"/>
          <w:szCs w:val="26"/>
        </w:rPr>
      </w:pPr>
      <w:r>
        <w:rPr>
          <w:rStyle w:val="6"/>
          <w:color w:val="000000"/>
        </w:rPr>
        <w:t xml:space="preserve">3. </w:t>
      </w:r>
      <w:r>
        <w:rPr>
          <w:sz w:val="26"/>
          <w:szCs w:val="26"/>
        </w:rPr>
        <w:t>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Старобелогорский</w:t>
      </w:r>
      <w:r w:rsidR="00BE775B">
        <w:rPr>
          <w:sz w:val="26"/>
          <w:szCs w:val="26"/>
        </w:rPr>
        <w:t xml:space="preserve"> сельсовет </w:t>
      </w:r>
      <w:proofErr w:type="spellStart"/>
      <w:r w:rsidR="00BE775B">
        <w:rPr>
          <w:sz w:val="26"/>
          <w:szCs w:val="26"/>
        </w:rPr>
        <w:t>Старобелогор</w:t>
      </w:r>
      <w:r>
        <w:rPr>
          <w:sz w:val="26"/>
          <w:szCs w:val="26"/>
        </w:rPr>
        <w:t>ка.рф</w:t>
      </w:r>
      <w:proofErr w:type="spellEnd"/>
      <w:r>
        <w:rPr>
          <w:sz w:val="26"/>
          <w:szCs w:val="26"/>
        </w:rPr>
        <w:t xml:space="preserve"> в сети “Интернет”.</w:t>
      </w:r>
    </w:p>
    <w:p w:rsidR="00491672" w:rsidRDefault="00491672" w:rsidP="00491672">
      <w:pPr>
        <w:jc w:val="both"/>
        <w:rPr>
          <w:rStyle w:val="a9"/>
          <w:rFonts w:eastAsiaTheme="majorEastAsia"/>
          <w:b w:val="0"/>
        </w:rPr>
      </w:pPr>
    </w:p>
    <w:p w:rsidR="00491672" w:rsidRDefault="00491672" w:rsidP="00491672">
      <w:pPr>
        <w:jc w:val="both"/>
        <w:rPr>
          <w:rStyle w:val="a9"/>
          <w:rFonts w:eastAsiaTheme="majorEastAsia"/>
          <w:b w:val="0"/>
          <w:sz w:val="26"/>
          <w:szCs w:val="26"/>
        </w:rPr>
      </w:pPr>
      <w:bookmarkStart w:id="1" w:name="_GoBack"/>
      <w:bookmarkEnd w:id="1"/>
    </w:p>
    <w:p w:rsidR="00491672" w:rsidRDefault="00491672" w:rsidP="00491672">
      <w:pPr>
        <w:jc w:val="both"/>
        <w:rPr>
          <w:rStyle w:val="a9"/>
          <w:rFonts w:eastAsiaTheme="majorEastAsia"/>
          <w:b w:val="0"/>
          <w:sz w:val="26"/>
          <w:szCs w:val="26"/>
        </w:rPr>
      </w:pPr>
      <w:r>
        <w:rPr>
          <w:rStyle w:val="a9"/>
          <w:rFonts w:eastAsiaTheme="majorEastAsia"/>
          <w:b w:val="0"/>
          <w:sz w:val="26"/>
          <w:szCs w:val="26"/>
        </w:rPr>
        <w:t xml:space="preserve">Глава муниципального образования </w:t>
      </w:r>
    </w:p>
    <w:p w:rsidR="00491672" w:rsidRDefault="00491672" w:rsidP="00491672">
      <w:pPr>
        <w:jc w:val="both"/>
        <w:rPr>
          <w:rStyle w:val="a9"/>
          <w:rFonts w:eastAsiaTheme="majorEastAsia"/>
          <w:b w:val="0"/>
          <w:sz w:val="26"/>
          <w:szCs w:val="26"/>
        </w:rPr>
      </w:pPr>
      <w:r>
        <w:rPr>
          <w:rStyle w:val="a9"/>
          <w:rFonts w:eastAsiaTheme="majorEastAsia"/>
          <w:b w:val="0"/>
          <w:sz w:val="26"/>
          <w:szCs w:val="26"/>
        </w:rPr>
        <w:t xml:space="preserve">Старобелогорский сельсовет                                                                    </w:t>
      </w:r>
      <w:proofErr w:type="spellStart"/>
      <w:r>
        <w:rPr>
          <w:rStyle w:val="a9"/>
          <w:rFonts w:eastAsiaTheme="majorEastAsia"/>
          <w:b w:val="0"/>
          <w:sz w:val="26"/>
          <w:szCs w:val="26"/>
        </w:rPr>
        <w:t>А.В.Кудряшов</w:t>
      </w:r>
      <w:proofErr w:type="spellEnd"/>
    </w:p>
    <w:p w:rsidR="00491672" w:rsidRDefault="00491672" w:rsidP="00491672">
      <w:pPr>
        <w:jc w:val="both"/>
        <w:rPr>
          <w:rStyle w:val="a9"/>
          <w:rFonts w:eastAsiaTheme="majorEastAsia"/>
          <w:b w:val="0"/>
          <w:sz w:val="26"/>
          <w:szCs w:val="26"/>
        </w:rPr>
      </w:pPr>
    </w:p>
    <w:p w:rsidR="00491672" w:rsidRDefault="00491672" w:rsidP="00491672">
      <w:pPr>
        <w:jc w:val="both"/>
        <w:rPr>
          <w:rFonts w:eastAsiaTheme="majorEastAsia"/>
        </w:rPr>
      </w:pPr>
    </w:p>
    <w:p w:rsidR="00491672" w:rsidRDefault="00491672" w:rsidP="00491672">
      <w:pPr>
        <w:jc w:val="both"/>
        <w:rPr>
          <w:rFonts w:eastAsiaTheme="majorEastAsia"/>
        </w:rPr>
      </w:pPr>
    </w:p>
    <w:p w:rsidR="00491672" w:rsidRDefault="00491672" w:rsidP="00491672">
      <w:pPr>
        <w:ind w:left="1560" w:hanging="1560"/>
        <w:jc w:val="both"/>
        <w:rPr>
          <w:bCs w:val="0"/>
          <w:sz w:val="26"/>
          <w:szCs w:val="26"/>
        </w:rPr>
      </w:pPr>
      <w:proofErr w:type="gramStart"/>
      <w:r>
        <w:rPr>
          <w:sz w:val="26"/>
          <w:szCs w:val="26"/>
        </w:rPr>
        <w:t xml:space="preserve">Разослано: </w:t>
      </w:r>
      <w:r>
        <w:rPr>
          <w:bCs w:val="0"/>
          <w:sz w:val="26"/>
          <w:szCs w:val="26"/>
        </w:rPr>
        <w:t xml:space="preserve"> прокурору</w:t>
      </w:r>
      <w:proofErr w:type="gramEnd"/>
      <w:r>
        <w:rPr>
          <w:bCs w:val="0"/>
          <w:sz w:val="26"/>
          <w:szCs w:val="26"/>
        </w:rPr>
        <w:t>, в дело</w:t>
      </w:r>
    </w:p>
    <w:p w:rsidR="00491672" w:rsidRDefault="00491672" w:rsidP="00491672">
      <w:pPr>
        <w:ind w:right="-2" w:firstLine="567"/>
        <w:jc w:val="right"/>
        <w:rPr>
          <w:sz w:val="26"/>
          <w:szCs w:val="26"/>
        </w:rPr>
      </w:pPr>
    </w:p>
    <w:p w:rsidR="00491672" w:rsidRDefault="00491672" w:rsidP="00491672">
      <w:pPr>
        <w:ind w:right="-2" w:firstLine="567"/>
        <w:jc w:val="right"/>
        <w:rPr>
          <w:sz w:val="26"/>
          <w:szCs w:val="26"/>
        </w:rPr>
      </w:pPr>
    </w:p>
    <w:p w:rsidR="00491672" w:rsidRDefault="00491672" w:rsidP="00491672">
      <w:pPr>
        <w:ind w:right="-2" w:firstLine="567"/>
        <w:jc w:val="right"/>
        <w:rPr>
          <w:sz w:val="26"/>
          <w:szCs w:val="26"/>
        </w:rPr>
      </w:pPr>
    </w:p>
    <w:p w:rsidR="00491672" w:rsidRDefault="00491672" w:rsidP="00491672">
      <w:pPr>
        <w:ind w:right="-2" w:firstLine="567"/>
        <w:jc w:val="right"/>
        <w:rPr>
          <w:sz w:val="26"/>
          <w:szCs w:val="26"/>
        </w:rPr>
      </w:pPr>
      <w:r>
        <w:rPr>
          <w:sz w:val="26"/>
          <w:szCs w:val="26"/>
        </w:rPr>
        <w:t xml:space="preserve">Приложение </w:t>
      </w:r>
    </w:p>
    <w:p w:rsidR="00491672" w:rsidRDefault="00491672" w:rsidP="00491672">
      <w:pPr>
        <w:ind w:right="-2" w:firstLine="567"/>
        <w:jc w:val="right"/>
        <w:rPr>
          <w:sz w:val="26"/>
          <w:szCs w:val="26"/>
        </w:rPr>
      </w:pPr>
      <w:r>
        <w:rPr>
          <w:sz w:val="26"/>
          <w:szCs w:val="26"/>
        </w:rPr>
        <w:t xml:space="preserve">к </w:t>
      </w:r>
      <w:proofErr w:type="gramStart"/>
      <w:r>
        <w:rPr>
          <w:sz w:val="26"/>
          <w:szCs w:val="26"/>
        </w:rPr>
        <w:t>постановлению  администрации</w:t>
      </w:r>
      <w:proofErr w:type="gramEnd"/>
    </w:p>
    <w:p w:rsidR="00491672" w:rsidRDefault="00491672" w:rsidP="00491672">
      <w:pPr>
        <w:ind w:right="-2" w:firstLine="567"/>
        <w:jc w:val="right"/>
        <w:rPr>
          <w:sz w:val="26"/>
          <w:szCs w:val="26"/>
        </w:rPr>
      </w:pPr>
      <w:r>
        <w:rPr>
          <w:sz w:val="26"/>
          <w:szCs w:val="26"/>
        </w:rPr>
        <w:t>муниципального образования</w:t>
      </w:r>
    </w:p>
    <w:p w:rsidR="00491672" w:rsidRDefault="00491672" w:rsidP="00491672">
      <w:pPr>
        <w:ind w:right="-2" w:firstLine="567"/>
        <w:jc w:val="right"/>
        <w:rPr>
          <w:sz w:val="26"/>
          <w:szCs w:val="26"/>
        </w:rPr>
      </w:pPr>
      <w:r>
        <w:rPr>
          <w:sz w:val="26"/>
          <w:szCs w:val="26"/>
        </w:rPr>
        <w:t xml:space="preserve">Старобелогорского сельсовета </w:t>
      </w:r>
    </w:p>
    <w:p w:rsidR="00491672" w:rsidRDefault="00491672" w:rsidP="00491672">
      <w:pPr>
        <w:ind w:right="-2" w:firstLine="567"/>
        <w:jc w:val="right"/>
        <w:rPr>
          <w:sz w:val="26"/>
          <w:szCs w:val="26"/>
        </w:rPr>
      </w:pPr>
      <w:r>
        <w:rPr>
          <w:sz w:val="26"/>
          <w:szCs w:val="26"/>
        </w:rPr>
        <w:t xml:space="preserve">от </w:t>
      </w:r>
      <w:proofErr w:type="gramStart"/>
      <w:r>
        <w:rPr>
          <w:sz w:val="26"/>
          <w:szCs w:val="26"/>
        </w:rPr>
        <w:t>20.07.2023  г.</w:t>
      </w:r>
      <w:proofErr w:type="gramEnd"/>
      <w:r>
        <w:rPr>
          <w:sz w:val="26"/>
          <w:szCs w:val="26"/>
        </w:rPr>
        <w:t xml:space="preserve"> № 47-п</w:t>
      </w:r>
    </w:p>
    <w:p w:rsidR="00491672" w:rsidRDefault="00491672" w:rsidP="00491672">
      <w:pPr>
        <w:ind w:firstLine="567"/>
        <w:jc w:val="both"/>
        <w:rPr>
          <w:color w:val="000000"/>
          <w:sz w:val="26"/>
          <w:szCs w:val="26"/>
        </w:rPr>
      </w:pPr>
    </w:p>
    <w:p w:rsidR="00491672" w:rsidRDefault="00491672" w:rsidP="00491672">
      <w:pPr>
        <w:ind w:firstLine="567"/>
        <w:jc w:val="center"/>
        <w:rPr>
          <w:b/>
          <w:color w:val="000000"/>
          <w:sz w:val="26"/>
          <w:szCs w:val="26"/>
        </w:rPr>
      </w:pPr>
      <w:r>
        <w:rPr>
          <w:b/>
          <w:color w:val="000000"/>
          <w:sz w:val="26"/>
          <w:szCs w:val="26"/>
        </w:rPr>
        <w:t>Регламент</w:t>
      </w:r>
    </w:p>
    <w:p w:rsidR="00491672" w:rsidRDefault="00491672" w:rsidP="00491672">
      <w:pPr>
        <w:ind w:firstLine="567"/>
        <w:jc w:val="center"/>
        <w:rPr>
          <w:b/>
          <w:color w:val="000000"/>
          <w:sz w:val="26"/>
          <w:szCs w:val="26"/>
        </w:rPr>
      </w:pPr>
      <w:r>
        <w:rPr>
          <w:b/>
          <w:color w:val="000000"/>
          <w:sz w:val="26"/>
          <w:szCs w:val="26"/>
        </w:rPr>
        <w:t>реализации администрацией муниципального образования Старобелогорский сельсовет Новосергиевского района Оренбургской области полномочий администратора доходов бюджета по взысканию задолженности по платежам в бюджет, пеням и штрафам по ним (далее – Регламент)</w:t>
      </w:r>
    </w:p>
    <w:p w:rsidR="00491672" w:rsidRDefault="00491672" w:rsidP="00491672">
      <w:pPr>
        <w:ind w:firstLine="567"/>
        <w:jc w:val="both"/>
        <w:rPr>
          <w:color w:val="000000"/>
          <w:sz w:val="26"/>
          <w:szCs w:val="26"/>
        </w:rPr>
      </w:pPr>
    </w:p>
    <w:p w:rsidR="00491672" w:rsidRDefault="00491672" w:rsidP="00491672">
      <w:pPr>
        <w:ind w:firstLine="567"/>
        <w:jc w:val="center"/>
        <w:rPr>
          <w:b/>
          <w:color w:val="000000"/>
          <w:sz w:val="26"/>
          <w:szCs w:val="26"/>
        </w:rPr>
      </w:pPr>
      <w:r>
        <w:rPr>
          <w:b/>
          <w:color w:val="000000"/>
          <w:sz w:val="26"/>
          <w:szCs w:val="26"/>
        </w:rPr>
        <w:t>1. Общие положения</w:t>
      </w:r>
    </w:p>
    <w:p w:rsidR="00491672" w:rsidRDefault="00491672" w:rsidP="00491672">
      <w:pPr>
        <w:ind w:firstLine="567"/>
        <w:jc w:val="both"/>
        <w:rPr>
          <w:color w:val="000000"/>
          <w:sz w:val="26"/>
          <w:szCs w:val="26"/>
        </w:rPr>
      </w:pPr>
    </w:p>
    <w:p w:rsidR="00491672" w:rsidRDefault="00491672" w:rsidP="00491672">
      <w:pPr>
        <w:ind w:firstLine="567"/>
        <w:jc w:val="both"/>
        <w:rPr>
          <w:color w:val="000000"/>
          <w:sz w:val="26"/>
          <w:szCs w:val="26"/>
        </w:rPr>
      </w:pPr>
      <w:r>
        <w:rPr>
          <w:color w:val="000000"/>
          <w:sz w:val="26"/>
          <w:szCs w:val="26"/>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Старобелогорский сельсовет.</w:t>
      </w:r>
    </w:p>
    <w:p w:rsidR="00491672" w:rsidRDefault="00491672" w:rsidP="00491672">
      <w:pPr>
        <w:ind w:firstLine="567"/>
        <w:jc w:val="both"/>
        <w:rPr>
          <w:color w:val="000000"/>
          <w:sz w:val="26"/>
          <w:szCs w:val="26"/>
        </w:rPr>
      </w:pPr>
      <w:r>
        <w:rPr>
          <w:color w:val="000000"/>
          <w:sz w:val="26"/>
          <w:szCs w:val="26"/>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491672" w:rsidRDefault="00491672" w:rsidP="00491672">
      <w:pPr>
        <w:ind w:firstLine="567"/>
        <w:jc w:val="both"/>
        <w:rPr>
          <w:color w:val="000000"/>
          <w:sz w:val="26"/>
          <w:szCs w:val="26"/>
        </w:rPr>
      </w:pPr>
      <w:r>
        <w:rPr>
          <w:color w:val="000000"/>
          <w:sz w:val="26"/>
          <w:szCs w:val="26"/>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491672" w:rsidRDefault="00491672" w:rsidP="00491672">
      <w:pPr>
        <w:ind w:firstLine="567"/>
        <w:jc w:val="both"/>
        <w:rPr>
          <w:color w:val="000000"/>
          <w:sz w:val="26"/>
          <w:szCs w:val="26"/>
        </w:rPr>
      </w:pPr>
    </w:p>
    <w:p w:rsidR="00491672" w:rsidRDefault="00491672" w:rsidP="00491672">
      <w:pPr>
        <w:ind w:firstLine="567"/>
        <w:jc w:val="center"/>
        <w:rPr>
          <w:b/>
          <w:color w:val="000000"/>
          <w:sz w:val="26"/>
          <w:szCs w:val="26"/>
        </w:rPr>
      </w:pPr>
      <w:r>
        <w:rPr>
          <w:b/>
          <w:color w:val="000000"/>
          <w:sz w:val="26"/>
          <w:szCs w:val="26"/>
        </w:rPr>
        <w:t>2. Мероприятия по недопущению образования просроченной дебиторской задолженности по доходам</w:t>
      </w:r>
    </w:p>
    <w:p w:rsidR="00491672" w:rsidRDefault="00491672" w:rsidP="00491672">
      <w:pPr>
        <w:ind w:firstLine="567"/>
        <w:jc w:val="both"/>
        <w:rPr>
          <w:color w:val="000000"/>
          <w:sz w:val="26"/>
          <w:szCs w:val="26"/>
        </w:rPr>
      </w:pPr>
    </w:p>
    <w:p w:rsidR="00491672" w:rsidRDefault="00491672" w:rsidP="00491672">
      <w:pPr>
        <w:ind w:firstLine="567"/>
        <w:jc w:val="both"/>
        <w:rPr>
          <w:color w:val="000000"/>
          <w:sz w:val="26"/>
          <w:szCs w:val="26"/>
        </w:rPr>
      </w:pPr>
      <w:r>
        <w:rPr>
          <w:color w:val="000000"/>
          <w:sz w:val="26"/>
          <w:szCs w:val="26"/>
        </w:rPr>
        <w:t>4. Специалист администрации муниципального образования Старобелогорский сельсовет:</w:t>
      </w:r>
    </w:p>
    <w:p w:rsidR="00491672" w:rsidRDefault="00491672" w:rsidP="00491672">
      <w:pPr>
        <w:ind w:firstLine="567"/>
        <w:jc w:val="both"/>
        <w:rPr>
          <w:color w:val="000000"/>
          <w:sz w:val="26"/>
          <w:szCs w:val="26"/>
        </w:rPr>
      </w:pPr>
      <w:r>
        <w:rPr>
          <w:color w:val="000000"/>
          <w:sz w:val="26"/>
          <w:szCs w:val="26"/>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491672" w:rsidRDefault="00491672" w:rsidP="00491672">
      <w:pPr>
        <w:ind w:firstLine="567"/>
        <w:jc w:val="both"/>
        <w:rPr>
          <w:color w:val="000000"/>
          <w:sz w:val="26"/>
          <w:szCs w:val="26"/>
        </w:rPr>
      </w:pPr>
      <w:r>
        <w:rPr>
          <w:color w:val="000000"/>
          <w:sz w:val="26"/>
          <w:szCs w:val="26"/>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491672" w:rsidRDefault="00491672" w:rsidP="00491672">
      <w:pPr>
        <w:ind w:firstLine="567"/>
        <w:jc w:val="both"/>
        <w:rPr>
          <w:color w:val="000000"/>
          <w:sz w:val="26"/>
          <w:szCs w:val="26"/>
        </w:rPr>
      </w:pPr>
      <w:r>
        <w:rPr>
          <w:color w:val="000000"/>
          <w:sz w:val="26"/>
          <w:szCs w:val="26"/>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491672" w:rsidRDefault="00491672" w:rsidP="00491672">
      <w:pPr>
        <w:ind w:firstLine="567"/>
        <w:jc w:val="both"/>
        <w:rPr>
          <w:color w:val="000000"/>
          <w:sz w:val="26"/>
          <w:szCs w:val="26"/>
        </w:rPr>
      </w:pPr>
      <w:r>
        <w:rPr>
          <w:color w:val="000000"/>
          <w:sz w:val="26"/>
          <w:szCs w:val="26"/>
        </w:rPr>
        <w:lastRenderedPageBreak/>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491672" w:rsidRDefault="00491672" w:rsidP="00491672">
      <w:pPr>
        <w:ind w:firstLine="567"/>
        <w:jc w:val="both"/>
        <w:rPr>
          <w:color w:val="000000"/>
          <w:sz w:val="26"/>
          <w:szCs w:val="26"/>
        </w:rPr>
      </w:pPr>
      <w:r>
        <w:rPr>
          <w:color w:val="000000"/>
          <w:sz w:val="26"/>
          <w:szCs w:val="26"/>
        </w:rPr>
        <w:t>за своевременным начислением неустойки (штрафов, пени);</w:t>
      </w:r>
    </w:p>
    <w:p w:rsidR="00491672" w:rsidRDefault="00491672" w:rsidP="00491672">
      <w:pPr>
        <w:ind w:firstLine="567"/>
        <w:jc w:val="both"/>
        <w:rPr>
          <w:color w:val="000000"/>
          <w:sz w:val="26"/>
          <w:szCs w:val="26"/>
        </w:rPr>
      </w:pPr>
      <w:r>
        <w:rPr>
          <w:color w:val="000000"/>
          <w:sz w:val="26"/>
          <w:szCs w:val="2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491672" w:rsidRDefault="00491672" w:rsidP="00491672">
      <w:pPr>
        <w:ind w:firstLine="567"/>
        <w:jc w:val="both"/>
        <w:rPr>
          <w:color w:val="000000"/>
          <w:sz w:val="26"/>
          <w:szCs w:val="26"/>
        </w:rPr>
      </w:pPr>
      <w:r>
        <w:rPr>
          <w:color w:val="000000"/>
          <w:sz w:val="26"/>
          <w:szCs w:val="26"/>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491672" w:rsidRDefault="00491672" w:rsidP="00491672">
      <w:pPr>
        <w:ind w:firstLine="567"/>
        <w:jc w:val="both"/>
        <w:rPr>
          <w:color w:val="000000"/>
          <w:sz w:val="26"/>
          <w:szCs w:val="26"/>
        </w:rPr>
      </w:pPr>
      <w:r>
        <w:rPr>
          <w:color w:val="000000"/>
          <w:sz w:val="26"/>
          <w:szCs w:val="26"/>
        </w:rPr>
        <w:t>3) проводит мониторинг финансового (платежного) состояния должников, в том числе при проведении мероприятий по инвентаризации на предмет:</w:t>
      </w:r>
    </w:p>
    <w:p w:rsidR="00491672" w:rsidRDefault="00491672" w:rsidP="00491672">
      <w:pPr>
        <w:ind w:firstLine="567"/>
        <w:jc w:val="both"/>
        <w:rPr>
          <w:color w:val="000000"/>
          <w:sz w:val="26"/>
          <w:szCs w:val="26"/>
        </w:rPr>
      </w:pPr>
      <w:r>
        <w:rPr>
          <w:color w:val="000000"/>
          <w:sz w:val="26"/>
          <w:szCs w:val="26"/>
        </w:rPr>
        <w:t>наличия сведений о взыскании с должника денежных средств в рамках исполнительного производства;</w:t>
      </w:r>
    </w:p>
    <w:p w:rsidR="00491672" w:rsidRDefault="00491672" w:rsidP="00491672">
      <w:pPr>
        <w:ind w:firstLine="567"/>
        <w:jc w:val="both"/>
        <w:rPr>
          <w:color w:val="000000"/>
          <w:sz w:val="26"/>
          <w:szCs w:val="26"/>
        </w:rPr>
      </w:pPr>
      <w:r>
        <w:rPr>
          <w:color w:val="000000"/>
          <w:sz w:val="26"/>
          <w:szCs w:val="26"/>
        </w:rPr>
        <w:t>наличия сведений о возбуждении в отношении должника дела о банкротстве;</w:t>
      </w:r>
    </w:p>
    <w:p w:rsidR="00491672" w:rsidRDefault="00491672" w:rsidP="00491672">
      <w:pPr>
        <w:ind w:firstLine="567"/>
        <w:jc w:val="both"/>
        <w:rPr>
          <w:color w:val="000000"/>
          <w:sz w:val="26"/>
          <w:szCs w:val="26"/>
        </w:rPr>
      </w:pPr>
      <w:r>
        <w:rPr>
          <w:color w:val="000000"/>
          <w:sz w:val="26"/>
          <w:szCs w:val="26"/>
        </w:rPr>
        <w:t>4) своевременно принимает решение о признании безнадежной к взысканию задолженности по платежам в местный бюджет и о ее списании;</w:t>
      </w:r>
    </w:p>
    <w:p w:rsidR="00491672" w:rsidRDefault="00491672" w:rsidP="00491672">
      <w:pPr>
        <w:ind w:firstLine="567"/>
        <w:jc w:val="both"/>
        <w:rPr>
          <w:color w:val="000000"/>
          <w:sz w:val="26"/>
          <w:szCs w:val="26"/>
        </w:rPr>
      </w:pPr>
      <w:r>
        <w:rPr>
          <w:color w:val="000000"/>
          <w:sz w:val="26"/>
          <w:szCs w:val="26"/>
        </w:rPr>
        <w:t xml:space="preserve">5) ежегодно по состоянию на 25 декабря представляет в администрацию муниципального образования Старобелогорский сельсовет отчет об итогах работы по взысканию дебиторской задолженности по платежам в местный бюджет по форме, согласно </w:t>
      </w:r>
      <w:proofErr w:type="gramStart"/>
      <w:r>
        <w:rPr>
          <w:color w:val="000000"/>
          <w:sz w:val="26"/>
          <w:szCs w:val="26"/>
        </w:rPr>
        <w:t>приложению</w:t>
      </w:r>
      <w:proofErr w:type="gramEnd"/>
      <w:r>
        <w:rPr>
          <w:color w:val="000000"/>
          <w:sz w:val="26"/>
          <w:szCs w:val="26"/>
        </w:rPr>
        <w:t xml:space="preserve"> к настоящему Порядку.</w:t>
      </w:r>
    </w:p>
    <w:p w:rsidR="00491672" w:rsidRDefault="00491672" w:rsidP="00491672">
      <w:pPr>
        <w:ind w:firstLine="567"/>
        <w:jc w:val="both"/>
        <w:rPr>
          <w:color w:val="000000"/>
          <w:sz w:val="26"/>
          <w:szCs w:val="26"/>
        </w:rPr>
      </w:pPr>
      <w:r>
        <w:rPr>
          <w:color w:val="000000"/>
          <w:sz w:val="26"/>
          <w:szCs w:val="26"/>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491672" w:rsidRDefault="00491672" w:rsidP="00491672">
      <w:pPr>
        <w:ind w:firstLine="567"/>
        <w:jc w:val="both"/>
        <w:rPr>
          <w:color w:val="000000"/>
          <w:sz w:val="26"/>
          <w:szCs w:val="26"/>
        </w:rPr>
      </w:pPr>
    </w:p>
    <w:p w:rsidR="00491672" w:rsidRDefault="00491672" w:rsidP="00491672">
      <w:pPr>
        <w:ind w:firstLine="567"/>
        <w:jc w:val="center"/>
        <w:rPr>
          <w:b/>
          <w:color w:val="000000"/>
          <w:sz w:val="26"/>
          <w:szCs w:val="26"/>
        </w:rPr>
      </w:pPr>
      <w:r>
        <w:rPr>
          <w:b/>
          <w:color w:val="000000"/>
          <w:sz w:val="26"/>
          <w:szCs w:val="26"/>
        </w:rPr>
        <w:t>3. Мероприятия по урегулированию дебиторской задолженности по доходам в досудебном порядке</w:t>
      </w:r>
    </w:p>
    <w:p w:rsidR="00491672" w:rsidRDefault="00491672" w:rsidP="00491672">
      <w:pPr>
        <w:ind w:firstLine="567"/>
        <w:jc w:val="both"/>
        <w:rPr>
          <w:color w:val="000000"/>
          <w:sz w:val="26"/>
          <w:szCs w:val="26"/>
        </w:rPr>
      </w:pPr>
    </w:p>
    <w:p w:rsidR="00491672" w:rsidRDefault="00491672" w:rsidP="00491672">
      <w:pPr>
        <w:ind w:firstLine="567"/>
        <w:jc w:val="both"/>
        <w:rPr>
          <w:color w:val="000000"/>
          <w:sz w:val="26"/>
          <w:szCs w:val="26"/>
        </w:rPr>
      </w:pPr>
      <w:r>
        <w:rPr>
          <w:color w:val="000000"/>
          <w:sz w:val="26"/>
          <w:szCs w:val="26"/>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491672" w:rsidRDefault="00491672" w:rsidP="00491672">
      <w:pPr>
        <w:ind w:firstLine="567"/>
        <w:jc w:val="both"/>
        <w:rPr>
          <w:color w:val="000000"/>
          <w:sz w:val="26"/>
          <w:szCs w:val="26"/>
        </w:rPr>
      </w:pPr>
      <w:r>
        <w:rPr>
          <w:color w:val="000000"/>
          <w:sz w:val="26"/>
          <w:szCs w:val="26"/>
        </w:rPr>
        <w:t>1) направление требование должнику о погашении задолженности;</w:t>
      </w:r>
    </w:p>
    <w:p w:rsidR="00491672" w:rsidRDefault="00491672" w:rsidP="00491672">
      <w:pPr>
        <w:ind w:firstLine="567"/>
        <w:jc w:val="both"/>
        <w:rPr>
          <w:color w:val="000000"/>
          <w:sz w:val="26"/>
          <w:szCs w:val="26"/>
        </w:rPr>
      </w:pPr>
      <w:r>
        <w:rPr>
          <w:color w:val="000000"/>
          <w:sz w:val="26"/>
          <w:szCs w:val="26"/>
        </w:rPr>
        <w:t>2) направление претензии должнику о погашении задолженности в досудебном порядке;</w:t>
      </w:r>
    </w:p>
    <w:p w:rsidR="00491672" w:rsidRDefault="00491672" w:rsidP="00491672">
      <w:pPr>
        <w:ind w:firstLine="567"/>
        <w:jc w:val="both"/>
        <w:rPr>
          <w:color w:val="000000"/>
          <w:sz w:val="26"/>
          <w:szCs w:val="26"/>
        </w:rPr>
      </w:pPr>
      <w:r>
        <w:rPr>
          <w:color w:val="000000"/>
          <w:sz w:val="26"/>
          <w:szCs w:val="26"/>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491672" w:rsidRDefault="00491672" w:rsidP="00491672">
      <w:pPr>
        <w:ind w:firstLine="567"/>
        <w:jc w:val="both"/>
        <w:rPr>
          <w:color w:val="000000"/>
          <w:sz w:val="26"/>
          <w:szCs w:val="26"/>
        </w:rPr>
      </w:pPr>
      <w:r>
        <w:rPr>
          <w:color w:val="000000"/>
          <w:sz w:val="26"/>
          <w:szCs w:val="26"/>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w:t>
      </w:r>
      <w:r>
        <w:rPr>
          <w:color w:val="000000"/>
          <w:sz w:val="26"/>
          <w:szCs w:val="26"/>
        </w:rPr>
        <w:lastRenderedPageBreak/>
        <w:t>Старобелогорский сельсовет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муниципальным образованием Старобелогорский сельсовет при предъявлении (объединении) требований в деле о банкротстве и в процедурах, применяемых в деле о банкротстве.</w:t>
      </w:r>
    </w:p>
    <w:p w:rsidR="00491672" w:rsidRDefault="00491672" w:rsidP="00491672">
      <w:pPr>
        <w:ind w:firstLine="567"/>
        <w:jc w:val="both"/>
        <w:rPr>
          <w:color w:val="000000"/>
          <w:sz w:val="26"/>
          <w:szCs w:val="26"/>
        </w:rPr>
      </w:pPr>
      <w:r>
        <w:rPr>
          <w:color w:val="000000"/>
          <w:sz w:val="26"/>
          <w:szCs w:val="26"/>
        </w:rPr>
        <w:t>6. Специалист администрации муниципального образования Старобелогорский сельсовет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491672" w:rsidRDefault="00491672" w:rsidP="00491672">
      <w:pPr>
        <w:ind w:firstLine="567"/>
        <w:jc w:val="both"/>
        <w:rPr>
          <w:color w:val="000000"/>
          <w:sz w:val="26"/>
          <w:szCs w:val="26"/>
        </w:rPr>
      </w:pPr>
      <w:r>
        <w:rPr>
          <w:color w:val="000000"/>
          <w:sz w:val="26"/>
          <w:szCs w:val="26"/>
        </w:rPr>
        <w:t>1) производится расчет задолженности;</w:t>
      </w:r>
    </w:p>
    <w:p w:rsidR="00491672" w:rsidRDefault="00491672" w:rsidP="00491672">
      <w:pPr>
        <w:ind w:firstLine="567"/>
        <w:jc w:val="both"/>
        <w:rPr>
          <w:color w:val="000000"/>
          <w:sz w:val="26"/>
          <w:szCs w:val="26"/>
        </w:rPr>
      </w:pPr>
      <w:r>
        <w:rPr>
          <w:color w:val="000000"/>
          <w:sz w:val="26"/>
          <w:szCs w:val="26"/>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491672" w:rsidRDefault="00491672" w:rsidP="00491672">
      <w:pPr>
        <w:ind w:firstLine="567"/>
        <w:jc w:val="both"/>
        <w:rPr>
          <w:color w:val="000000"/>
          <w:sz w:val="26"/>
          <w:szCs w:val="26"/>
        </w:rPr>
      </w:pPr>
      <w:r>
        <w:rPr>
          <w:color w:val="000000"/>
          <w:sz w:val="26"/>
          <w:szCs w:val="26"/>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491672" w:rsidRDefault="00491672" w:rsidP="00491672">
      <w:pPr>
        <w:ind w:firstLine="567"/>
        <w:jc w:val="both"/>
        <w:rPr>
          <w:color w:val="000000"/>
          <w:sz w:val="26"/>
          <w:szCs w:val="26"/>
        </w:rPr>
      </w:pPr>
      <w:r>
        <w:rPr>
          <w:color w:val="000000"/>
          <w:sz w:val="26"/>
          <w:szCs w:val="26"/>
        </w:rPr>
        <w:t>8. В требовании (претензии) указываются:</w:t>
      </w:r>
    </w:p>
    <w:p w:rsidR="00491672" w:rsidRDefault="00491672" w:rsidP="00491672">
      <w:pPr>
        <w:ind w:firstLine="567"/>
        <w:jc w:val="both"/>
        <w:rPr>
          <w:color w:val="000000"/>
          <w:sz w:val="26"/>
          <w:szCs w:val="26"/>
        </w:rPr>
      </w:pPr>
      <w:r>
        <w:rPr>
          <w:color w:val="000000"/>
          <w:sz w:val="26"/>
          <w:szCs w:val="26"/>
        </w:rPr>
        <w:t>1) наименование должника;</w:t>
      </w:r>
    </w:p>
    <w:p w:rsidR="00491672" w:rsidRDefault="00491672" w:rsidP="00491672">
      <w:pPr>
        <w:ind w:firstLine="567"/>
        <w:jc w:val="both"/>
        <w:rPr>
          <w:color w:val="000000"/>
          <w:sz w:val="26"/>
          <w:szCs w:val="26"/>
        </w:rPr>
      </w:pPr>
      <w:r>
        <w:rPr>
          <w:color w:val="000000"/>
          <w:sz w:val="26"/>
          <w:szCs w:val="26"/>
        </w:rPr>
        <w:t>2) наименование и реквизиты документа, являющегося основанием для начисления суммы, подлежащей уплате должником;</w:t>
      </w:r>
    </w:p>
    <w:p w:rsidR="00491672" w:rsidRDefault="00491672" w:rsidP="00491672">
      <w:pPr>
        <w:ind w:firstLine="567"/>
        <w:jc w:val="both"/>
        <w:rPr>
          <w:color w:val="000000"/>
          <w:sz w:val="26"/>
          <w:szCs w:val="26"/>
        </w:rPr>
      </w:pPr>
      <w:r>
        <w:rPr>
          <w:color w:val="000000"/>
          <w:sz w:val="26"/>
          <w:szCs w:val="26"/>
        </w:rPr>
        <w:t>3) период образования просрочки внесения платы;</w:t>
      </w:r>
    </w:p>
    <w:p w:rsidR="00491672" w:rsidRDefault="00491672" w:rsidP="00491672">
      <w:pPr>
        <w:ind w:firstLine="567"/>
        <w:jc w:val="both"/>
        <w:rPr>
          <w:color w:val="000000"/>
          <w:sz w:val="26"/>
          <w:szCs w:val="26"/>
        </w:rPr>
      </w:pPr>
      <w:r>
        <w:rPr>
          <w:color w:val="000000"/>
          <w:sz w:val="26"/>
          <w:szCs w:val="26"/>
        </w:rPr>
        <w:t>4) сумма просроченной дебиторской задолженности по платежам, пени;</w:t>
      </w:r>
    </w:p>
    <w:p w:rsidR="00491672" w:rsidRDefault="00491672" w:rsidP="00491672">
      <w:pPr>
        <w:ind w:firstLine="567"/>
        <w:jc w:val="both"/>
        <w:rPr>
          <w:color w:val="000000"/>
          <w:sz w:val="26"/>
          <w:szCs w:val="26"/>
        </w:rPr>
      </w:pPr>
      <w:r>
        <w:rPr>
          <w:color w:val="000000"/>
          <w:sz w:val="26"/>
          <w:szCs w:val="26"/>
        </w:rPr>
        <w:t>5) сумма штрафных санкций (при их наличии);</w:t>
      </w:r>
    </w:p>
    <w:p w:rsidR="00491672" w:rsidRDefault="00491672" w:rsidP="00491672">
      <w:pPr>
        <w:ind w:firstLine="567"/>
        <w:jc w:val="both"/>
        <w:rPr>
          <w:color w:val="000000"/>
          <w:sz w:val="26"/>
          <w:szCs w:val="26"/>
        </w:rPr>
      </w:pPr>
      <w:r>
        <w:rPr>
          <w:color w:val="000000"/>
          <w:sz w:val="26"/>
          <w:szCs w:val="26"/>
        </w:rPr>
        <w:t>6) предложение оплатить просроченную дебиторскую задолженность в добровольном порядке в срок, установленный требованием (претензией);</w:t>
      </w:r>
    </w:p>
    <w:p w:rsidR="00491672" w:rsidRDefault="00491672" w:rsidP="00491672">
      <w:pPr>
        <w:ind w:firstLine="567"/>
        <w:jc w:val="both"/>
        <w:rPr>
          <w:color w:val="000000"/>
          <w:sz w:val="26"/>
          <w:szCs w:val="26"/>
        </w:rPr>
      </w:pPr>
      <w:r>
        <w:rPr>
          <w:color w:val="000000"/>
          <w:sz w:val="26"/>
          <w:szCs w:val="26"/>
        </w:rPr>
        <w:t>7) реквизиты для перечисления просроченной дебиторской задолженности;</w:t>
      </w:r>
    </w:p>
    <w:p w:rsidR="00491672" w:rsidRDefault="00491672" w:rsidP="00491672">
      <w:pPr>
        <w:ind w:firstLine="567"/>
        <w:jc w:val="both"/>
        <w:rPr>
          <w:color w:val="000000"/>
          <w:sz w:val="26"/>
          <w:szCs w:val="26"/>
        </w:rPr>
      </w:pPr>
      <w:r>
        <w:rPr>
          <w:color w:val="000000"/>
          <w:sz w:val="26"/>
          <w:szCs w:val="2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491672" w:rsidRDefault="00491672" w:rsidP="00491672">
      <w:pPr>
        <w:ind w:firstLine="567"/>
        <w:jc w:val="both"/>
        <w:rPr>
          <w:color w:val="000000"/>
          <w:sz w:val="26"/>
          <w:szCs w:val="26"/>
        </w:rPr>
      </w:pPr>
      <w:r>
        <w:rPr>
          <w:color w:val="000000"/>
          <w:sz w:val="26"/>
          <w:szCs w:val="26"/>
        </w:rPr>
        <w:t>Требование (претензия) подписывается главой администрации муниципального образования Старобелогорский сельсовет.</w:t>
      </w:r>
    </w:p>
    <w:p w:rsidR="00491672" w:rsidRDefault="00491672" w:rsidP="00491672">
      <w:pPr>
        <w:ind w:firstLine="567"/>
        <w:jc w:val="both"/>
        <w:rPr>
          <w:color w:val="000000"/>
          <w:sz w:val="26"/>
          <w:szCs w:val="26"/>
        </w:rPr>
      </w:pPr>
      <w:r>
        <w:rPr>
          <w:color w:val="000000"/>
          <w:sz w:val="26"/>
          <w:szCs w:val="26"/>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491672" w:rsidRDefault="00491672" w:rsidP="00491672">
      <w:pPr>
        <w:ind w:firstLine="567"/>
        <w:jc w:val="both"/>
        <w:rPr>
          <w:color w:val="000000"/>
          <w:sz w:val="26"/>
          <w:szCs w:val="26"/>
        </w:rPr>
      </w:pPr>
      <w:r>
        <w:rPr>
          <w:color w:val="000000"/>
          <w:sz w:val="26"/>
          <w:szCs w:val="26"/>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администрации муниципального образования Старобелогорский сельсовет в течение 10 рабочих дней подготавливаются следующие документы для подачи искового заявления в суд:</w:t>
      </w:r>
    </w:p>
    <w:p w:rsidR="00491672" w:rsidRDefault="00491672" w:rsidP="00491672">
      <w:pPr>
        <w:ind w:firstLine="567"/>
        <w:jc w:val="both"/>
        <w:rPr>
          <w:color w:val="000000"/>
          <w:sz w:val="26"/>
          <w:szCs w:val="26"/>
        </w:rPr>
      </w:pPr>
      <w:r>
        <w:rPr>
          <w:color w:val="000000"/>
          <w:sz w:val="26"/>
          <w:szCs w:val="26"/>
        </w:rPr>
        <w:t>1) копии документов, являющиеся основанием для начисления сумм, подлежащих уплате должником, со всеми приложениями к ним;</w:t>
      </w:r>
    </w:p>
    <w:p w:rsidR="00491672" w:rsidRDefault="00491672" w:rsidP="00491672">
      <w:pPr>
        <w:ind w:firstLine="567"/>
        <w:jc w:val="both"/>
        <w:rPr>
          <w:color w:val="000000"/>
          <w:sz w:val="26"/>
          <w:szCs w:val="26"/>
        </w:rPr>
      </w:pPr>
      <w:r>
        <w:rPr>
          <w:color w:val="000000"/>
          <w:sz w:val="26"/>
          <w:szCs w:val="26"/>
        </w:rPr>
        <w:t>2) копии учредительных документов (для юридических лиц);</w:t>
      </w:r>
    </w:p>
    <w:p w:rsidR="00491672" w:rsidRDefault="00491672" w:rsidP="00491672">
      <w:pPr>
        <w:ind w:firstLine="567"/>
        <w:jc w:val="both"/>
        <w:rPr>
          <w:color w:val="000000"/>
          <w:sz w:val="26"/>
          <w:szCs w:val="26"/>
        </w:rPr>
      </w:pPr>
      <w:r>
        <w:rPr>
          <w:color w:val="000000"/>
          <w:sz w:val="26"/>
          <w:szCs w:val="26"/>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491672" w:rsidRDefault="00491672" w:rsidP="00491672">
      <w:pPr>
        <w:ind w:firstLine="567"/>
        <w:jc w:val="both"/>
        <w:rPr>
          <w:color w:val="000000"/>
          <w:sz w:val="26"/>
          <w:szCs w:val="26"/>
        </w:rPr>
      </w:pPr>
      <w:r>
        <w:rPr>
          <w:color w:val="000000"/>
          <w:sz w:val="26"/>
          <w:szCs w:val="26"/>
        </w:rPr>
        <w:t>4) расчет платы с указанием сумм основного долга, пени, штрафных санкций;</w:t>
      </w:r>
    </w:p>
    <w:p w:rsidR="00491672" w:rsidRDefault="00491672" w:rsidP="00491672">
      <w:pPr>
        <w:ind w:firstLine="567"/>
        <w:jc w:val="both"/>
        <w:rPr>
          <w:color w:val="000000"/>
          <w:sz w:val="26"/>
          <w:szCs w:val="26"/>
        </w:rPr>
      </w:pPr>
      <w:r>
        <w:rPr>
          <w:color w:val="000000"/>
          <w:sz w:val="26"/>
          <w:szCs w:val="26"/>
        </w:rPr>
        <w:lastRenderedPageBreak/>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491672" w:rsidRDefault="00491672" w:rsidP="00491672">
      <w:pPr>
        <w:ind w:firstLine="567"/>
        <w:jc w:val="both"/>
        <w:rPr>
          <w:color w:val="000000"/>
          <w:sz w:val="26"/>
          <w:szCs w:val="26"/>
        </w:rPr>
      </w:pPr>
      <w:r>
        <w:rPr>
          <w:color w:val="000000"/>
          <w:sz w:val="26"/>
          <w:szCs w:val="26"/>
        </w:rPr>
        <w:t>10.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7-8 настоящего Регламента.</w:t>
      </w:r>
    </w:p>
    <w:p w:rsidR="00491672" w:rsidRDefault="00491672" w:rsidP="00491672">
      <w:pPr>
        <w:ind w:firstLine="567"/>
        <w:jc w:val="center"/>
        <w:rPr>
          <w:b/>
          <w:color w:val="000000"/>
          <w:sz w:val="26"/>
          <w:szCs w:val="26"/>
        </w:rPr>
      </w:pPr>
    </w:p>
    <w:p w:rsidR="00491672" w:rsidRDefault="00491672" w:rsidP="00491672">
      <w:pPr>
        <w:ind w:firstLine="567"/>
        <w:jc w:val="center"/>
        <w:rPr>
          <w:b/>
          <w:color w:val="000000"/>
          <w:sz w:val="26"/>
          <w:szCs w:val="26"/>
        </w:rPr>
      </w:pPr>
      <w:r>
        <w:rPr>
          <w:b/>
          <w:color w:val="000000"/>
          <w:sz w:val="26"/>
          <w:szCs w:val="26"/>
        </w:rPr>
        <w:t>4. Мероприятия по принудительному взысканию дебиторской задолженности по доходам</w:t>
      </w:r>
    </w:p>
    <w:p w:rsidR="00491672" w:rsidRDefault="00491672" w:rsidP="00491672">
      <w:pPr>
        <w:ind w:firstLine="567"/>
        <w:jc w:val="center"/>
        <w:rPr>
          <w:b/>
          <w:color w:val="000000"/>
          <w:sz w:val="26"/>
          <w:szCs w:val="26"/>
        </w:rPr>
      </w:pPr>
    </w:p>
    <w:p w:rsidR="00491672" w:rsidRDefault="00491672" w:rsidP="00491672">
      <w:pPr>
        <w:ind w:firstLine="567"/>
        <w:jc w:val="both"/>
        <w:rPr>
          <w:color w:val="000000"/>
          <w:sz w:val="26"/>
          <w:szCs w:val="26"/>
        </w:rPr>
      </w:pPr>
      <w:r>
        <w:rPr>
          <w:color w:val="000000"/>
          <w:sz w:val="26"/>
          <w:szCs w:val="26"/>
        </w:rPr>
        <w:t>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491672" w:rsidRDefault="00491672" w:rsidP="00491672">
      <w:pPr>
        <w:ind w:firstLine="567"/>
        <w:jc w:val="both"/>
        <w:rPr>
          <w:color w:val="000000"/>
          <w:sz w:val="26"/>
          <w:szCs w:val="26"/>
        </w:rPr>
      </w:pPr>
      <w:r>
        <w:rPr>
          <w:color w:val="000000"/>
          <w:sz w:val="26"/>
          <w:szCs w:val="26"/>
        </w:rPr>
        <w:t>12. Специалист администрации муниципального образования Старобелогорский сельсовет,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491672" w:rsidRDefault="00491672" w:rsidP="00491672">
      <w:pPr>
        <w:ind w:firstLine="567"/>
        <w:jc w:val="both"/>
        <w:rPr>
          <w:color w:val="000000"/>
          <w:sz w:val="26"/>
          <w:szCs w:val="26"/>
        </w:rPr>
      </w:pPr>
      <w:r>
        <w:rPr>
          <w:color w:val="000000"/>
          <w:sz w:val="26"/>
          <w:szCs w:val="26"/>
        </w:rPr>
        <w:t>13. В случае если до вынесения решения суда требования об уплате исполнены должником добровольно, специалист администрации муниципального образования Старобелогорский сельсовет, наделенный соответствующими полномочиями, в установленном порядке заявляет об отказе от иска.</w:t>
      </w:r>
    </w:p>
    <w:p w:rsidR="00491672" w:rsidRDefault="00491672" w:rsidP="00491672">
      <w:pPr>
        <w:ind w:firstLine="567"/>
        <w:jc w:val="both"/>
        <w:rPr>
          <w:color w:val="000000"/>
          <w:sz w:val="26"/>
          <w:szCs w:val="26"/>
        </w:rPr>
      </w:pPr>
      <w:r>
        <w:rPr>
          <w:color w:val="000000"/>
          <w:sz w:val="26"/>
          <w:szCs w:val="26"/>
        </w:rPr>
        <w:t>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491672" w:rsidRDefault="00491672" w:rsidP="00491672">
      <w:pPr>
        <w:ind w:firstLine="567"/>
        <w:jc w:val="both"/>
        <w:rPr>
          <w:color w:val="000000"/>
          <w:sz w:val="26"/>
          <w:szCs w:val="26"/>
        </w:rPr>
      </w:pPr>
      <w:r>
        <w:rPr>
          <w:color w:val="000000"/>
          <w:sz w:val="26"/>
          <w:szCs w:val="26"/>
        </w:rPr>
        <w:t xml:space="preserve">15. Документы о ходе </w:t>
      </w:r>
      <w:proofErr w:type="spellStart"/>
      <w:r>
        <w:rPr>
          <w:color w:val="000000"/>
          <w:sz w:val="26"/>
          <w:szCs w:val="26"/>
        </w:rPr>
        <w:t>претензионно</w:t>
      </w:r>
      <w:proofErr w:type="spellEnd"/>
      <w:r>
        <w:rPr>
          <w:color w:val="000000"/>
          <w:sz w:val="26"/>
          <w:szCs w:val="26"/>
        </w:rPr>
        <w:t>-исковой работы по взысканию задолженности, в том числе судебные акты, на бумажном носителе хранятся в отделе специалистом администрации муниципального образования Старобелогорский сельсовет.</w:t>
      </w:r>
    </w:p>
    <w:p w:rsidR="00491672" w:rsidRDefault="00491672" w:rsidP="00491672">
      <w:pPr>
        <w:ind w:firstLine="567"/>
        <w:jc w:val="both"/>
        <w:rPr>
          <w:color w:val="000000"/>
          <w:sz w:val="26"/>
          <w:szCs w:val="26"/>
        </w:rPr>
      </w:pPr>
      <w:r>
        <w:rPr>
          <w:color w:val="000000"/>
          <w:sz w:val="26"/>
          <w:szCs w:val="26"/>
        </w:rPr>
        <w:t>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491672" w:rsidRDefault="00491672" w:rsidP="00491672">
      <w:pPr>
        <w:ind w:firstLine="567"/>
        <w:jc w:val="center"/>
        <w:rPr>
          <w:b/>
          <w:color w:val="000000"/>
          <w:sz w:val="26"/>
          <w:szCs w:val="26"/>
        </w:rPr>
      </w:pPr>
    </w:p>
    <w:p w:rsidR="00491672" w:rsidRDefault="00491672" w:rsidP="00491672">
      <w:pPr>
        <w:ind w:firstLine="567"/>
        <w:jc w:val="center"/>
        <w:rPr>
          <w:b/>
          <w:color w:val="000000"/>
          <w:sz w:val="26"/>
          <w:szCs w:val="26"/>
        </w:rPr>
      </w:pPr>
      <w:r>
        <w:rPr>
          <w:b/>
          <w:color w:val="000000"/>
          <w:sz w:val="26"/>
          <w:szCs w:val="26"/>
        </w:rPr>
        <w:t>5. Мероприятия по взысканию просроченной дебиторской задолженности в рамках исполнительного производства</w:t>
      </w:r>
    </w:p>
    <w:p w:rsidR="00491672" w:rsidRDefault="00491672" w:rsidP="00491672">
      <w:pPr>
        <w:ind w:firstLine="567"/>
        <w:jc w:val="both"/>
        <w:rPr>
          <w:color w:val="000000"/>
          <w:sz w:val="26"/>
          <w:szCs w:val="26"/>
        </w:rPr>
      </w:pPr>
    </w:p>
    <w:p w:rsidR="00491672" w:rsidRDefault="00491672" w:rsidP="00491672">
      <w:pPr>
        <w:ind w:firstLine="567"/>
        <w:jc w:val="both"/>
        <w:rPr>
          <w:color w:val="000000"/>
          <w:sz w:val="26"/>
          <w:szCs w:val="26"/>
        </w:rPr>
      </w:pPr>
      <w:r>
        <w:rPr>
          <w:color w:val="000000"/>
          <w:sz w:val="26"/>
          <w:szCs w:val="26"/>
        </w:rPr>
        <w:t xml:space="preserve">17. В течение 10 рабочих дней со дня поступления в Администрацию исполнительного документа специалист администрации муниципального образования Старобелогорский сельсовет,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w:t>
      </w:r>
      <w:r>
        <w:rPr>
          <w:color w:val="000000"/>
          <w:sz w:val="26"/>
          <w:szCs w:val="26"/>
        </w:rPr>
        <w:lastRenderedPageBreak/>
        <w:t>кредитной организации, направляет исполнительный документ в соответствующую кредитную организацию.</w:t>
      </w:r>
    </w:p>
    <w:p w:rsidR="00491672" w:rsidRDefault="00491672" w:rsidP="00491672">
      <w:pPr>
        <w:ind w:firstLine="567"/>
        <w:jc w:val="both"/>
        <w:rPr>
          <w:color w:val="000000"/>
          <w:sz w:val="26"/>
          <w:szCs w:val="26"/>
        </w:rPr>
      </w:pPr>
      <w:r>
        <w:rPr>
          <w:color w:val="000000"/>
          <w:sz w:val="26"/>
          <w:szCs w:val="26"/>
        </w:rPr>
        <w:t>18.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 муниципального образования Старобелогорский сельсовет,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491672" w:rsidRDefault="00491672" w:rsidP="00491672">
      <w:pPr>
        <w:ind w:firstLine="567"/>
        <w:jc w:val="both"/>
        <w:rPr>
          <w:color w:val="000000"/>
          <w:sz w:val="26"/>
          <w:szCs w:val="26"/>
        </w:rPr>
      </w:pPr>
      <w:r>
        <w:rPr>
          <w:color w:val="000000"/>
          <w:sz w:val="26"/>
          <w:szCs w:val="26"/>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491672" w:rsidRDefault="00491672" w:rsidP="00491672">
      <w:pPr>
        <w:ind w:firstLine="567"/>
        <w:jc w:val="both"/>
        <w:rPr>
          <w:color w:val="000000"/>
          <w:sz w:val="26"/>
          <w:szCs w:val="26"/>
        </w:rPr>
      </w:pPr>
      <w:r>
        <w:rPr>
          <w:color w:val="000000"/>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491672" w:rsidRDefault="00491672" w:rsidP="00491672">
      <w:pPr>
        <w:ind w:firstLine="567"/>
        <w:jc w:val="both"/>
        <w:rPr>
          <w:color w:val="000000"/>
          <w:sz w:val="26"/>
          <w:szCs w:val="26"/>
        </w:rPr>
      </w:pPr>
      <w:r>
        <w:rPr>
          <w:color w:val="000000"/>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491672" w:rsidRDefault="00491672" w:rsidP="00491672">
      <w:pPr>
        <w:ind w:firstLine="567"/>
        <w:jc w:val="both"/>
        <w:rPr>
          <w:color w:val="000000"/>
          <w:sz w:val="26"/>
          <w:szCs w:val="26"/>
        </w:rPr>
      </w:pPr>
      <w:r>
        <w:rPr>
          <w:color w:val="000000"/>
          <w:sz w:val="26"/>
          <w:szCs w:val="26"/>
        </w:rPr>
        <w:t>о сумме непогашенной задолженности по исполнительному документу;</w:t>
      </w:r>
    </w:p>
    <w:p w:rsidR="00491672" w:rsidRDefault="00491672" w:rsidP="00491672">
      <w:pPr>
        <w:ind w:firstLine="567"/>
        <w:jc w:val="both"/>
        <w:rPr>
          <w:color w:val="000000"/>
          <w:sz w:val="26"/>
          <w:szCs w:val="26"/>
        </w:rPr>
      </w:pPr>
      <w:r>
        <w:rPr>
          <w:color w:val="000000"/>
          <w:sz w:val="26"/>
          <w:szCs w:val="26"/>
        </w:rPr>
        <w:t>о наличии данных об объявлении розыска должника, его имущества;</w:t>
      </w:r>
    </w:p>
    <w:p w:rsidR="00491672" w:rsidRDefault="00491672" w:rsidP="00491672">
      <w:pPr>
        <w:ind w:firstLine="567"/>
        <w:jc w:val="both"/>
        <w:rPr>
          <w:color w:val="000000"/>
          <w:sz w:val="26"/>
          <w:szCs w:val="26"/>
        </w:rPr>
      </w:pPr>
      <w:r>
        <w:rPr>
          <w:color w:val="000000"/>
          <w:sz w:val="26"/>
          <w:szCs w:val="26"/>
        </w:rPr>
        <w:t>об изменении состояния счета/счетов должника, имуществе и правах имущественного характера должника на дату запроса;</w:t>
      </w:r>
    </w:p>
    <w:p w:rsidR="00491672" w:rsidRDefault="00491672" w:rsidP="00491672">
      <w:pPr>
        <w:ind w:firstLine="567"/>
        <w:jc w:val="both"/>
        <w:rPr>
          <w:color w:val="000000"/>
          <w:sz w:val="26"/>
          <w:szCs w:val="26"/>
        </w:rPr>
      </w:pPr>
      <w:r>
        <w:rPr>
          <w:color w:val="000000"/>
          <w:sz w:val="26"/>
          <w:szCs w:val="26"/>
        </w:rPr>
        <w:t>2) организует и проводит рабочие встречи со службой судебных приставов о результатах работы по исполнительному производству;</w:t>
      </w:r>
    </w:p>
    <w:p w:rsidR="00491672" w:rsidRDefault="00491672" w:rsidP="00491672">
      <w:pPr>
        <w:ind w:firstLine="567"/>
        <w:jc w:val="both"/>
        <w:rPr>
          <w:color w:val="000000"/>
          <w:sz w:val="26"/>
          <w:szCs w:val="26"/>
        </w:rPr>
      </w:pPr>
      <w:r>
        <w:rPr>
          <w:color w:val="000000"/>
          <w:sz w:val="26"/>
          <w:szCs w:val="26"/>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491672" w:rsidRDefault="00491672" w:rsidP="00491672">
      <w:pPr>
        <w:ind w:firstLine="567"/>
        <w:jc w:val="both"/>
        <w:rPr>
          <w:color w:val="000000"/>
          <w:sz w:val="26"/>
          <w:szCs w:val="26"/>
        </w:rPr>
      </w:pPr>
      <w:r>
        <w:rPr>
          <w:color w:val="000000"/>
          <w:sz w:val="26"/>
          <w:szCs w:val="26"/>
        </w:rPr>
        <w:t>4) проводит мониторинг эффективности взыскания просроченной дебиторской задолженности в рамках исполнительного производства.</w:t>
      </w:r>
    </w:p>
    <w:p w:rsidR="00491672" w:rsidRDefault="00491672" w:rsidP="00491672">
      <w:pPr>
        <w:ind w:firstLine="567"/>
        <w:jc w:val="both"/>
        <w:rPr>
          <w:color w:val="000000"/>
          <w:sz w:val="26"/>
          <w:szCs w:val="26"/>
        </w:rPr>
      </w:pPr>
      <w:r>
        <w:rPr>
          <w:color w:val="000000"/>
          <w:sz w:val="26"/>
          <w:szCs w:val="26"/>
        </w:rPr>
        <w:t>19.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491672" w:rsidRDefault="00491672" w:rsidP="00491672">
      <w:pPr>
        <w:ind w:left="709"/>
        <w:jc w:val="right"/>
        <w:rPr>
          <w:rStyle w:val="a8"/>
          <w:bCs/>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rStyle w:val="a8"/>
          <w:bCs/>
          <w:sz w:val="26"/>
          <w:szCs w:val="26"/>
        </w:rPr>
      </w:pPr>
    </w:p>
    <w:p w:rsidR="00491672" w:rsidRDefault="00491672" w:rsidP="00491672">
      <w:pPr>
        <w:ind w:left="709"/>
        <w:jc w:val="right"/>
        <w:rPr>
          <w:color w:val="000000"/>
        </w:rPr>
      </w:pPr>
      <w:r>
        <w:rPr>
          <w:rStyle w:val="a8"/>
          <w:bCs/>
          <w:sz w:val="26"/>
          <w:szCs w:val="26"/>
        </w:rPr>
        <w:t>Приложение</w:t>
      </w:r>
      <w:r>
        <w:rPr>
          <w:rStyle w:val="a8"/>
          <w:bCs/>
          <w:sz w:val="26"/>
          <w:szCs w:val="26"/>
        </w:rPr>
        <w:br/>
        <w:t xml:space="preserve">к </w:t>
      </w:r>
      <w:r>
        <w:rPr>
          <w:rStyle w:val="a7"/>
          <w:b/>
          <w:color w:val="auto"/>
          <w:sz w:val="26"/>
          <w:szCs w:val="26"/>
        </w:rPr>
        <w:t>Регламенту</w:t>
      </w:r>
      <w:r>
        <w:rPr>
          <w:rStyle w:val="a8"/>
          <w:b w:val="0"/>
          <w:bCs/>
          <w:sz w:val="26"/>
          <w:szCs w:val="26"/>
        </w:rPr>
        <w:t xml:space="preserve"> </w:t>
      </w:r>
      <w:r>
        <w:rPr>
          <w:b/>
          <w:color w:val="000000"/>
          <w:sz w:val="26"/>
          <w:szCs w:val="26"/>
        </w:rPr>
        <w:t xml:space="preserve">реализации администрацией </w:t>
      </w:r>
    </w:p>
    <w:p w:rsidR="00491672" w:rsidRDefault="00491672" w:rsidP="00491672">
      <w:pPr>
        <w:ind w:left="709"/>
        <w:jc w:val="right"/>
        <w:rPr>
          <w:rFonts w:ascii="Times New Roman CYR" w:hAnsi="Times New Roman CYR" w:cs="Times New Roman CYR"/>
          <w:b/>
          <w:sz w:val="26"/>
          <w:szCs w:val="26"/>
        </w:rPr>
      </w:pPr>
      <w:r>
        <w:rPr>
          <w:b/>
          <w:color w:val="000000"/>
          <w:sz w:val="26"/>
          <w:szCs w:val="26"/>
        </w:rPr>
        <w:t>муниципального образования Старобелогорский сельсовет</w:t>
      </w:r>
      <w:r>
        <w:rPr>
          <w:b/>
          <w:sz w:val="26"/>
          <w:szCs w:val="26"/>
        </w:rPr>
        <w:t xml:space="preserve"> </w:t>
      </w:r>
    </w:p>
    <w:p w:rsidR="00491672" w:rsidRDefault="00491672" w:rsidP="00491672">
      <w:pPr>
        <w:ind w:left="709"/>
        <w:jc w:val="right"/>
        <w:rPr>
          <w:b/>
          <w:sz w:val="26"/>
          <w:szCs w:val="26"/>
        </w:rPr>
      </w:pPr>
      <w:r>
        <w:rPr>
          <w:b/>
          <w:color w:val="000000"/>
          <w:sz w:val="26"/>
          <w:szCs w:val="26"/>
        </w:rPr>
        <w:t xml:space="preserve">Новосергиевского района Оренбургской области </w:t>
      </w:r>
    </w:p>
    <w:p w:rsidR="00491672" w:rsidRDefault="00491672" w:rsidP="00491672">
      <w:pPr>
        <w:ind w:left="709"/>
        <w:jc w:val="right"/>
        <w:rPr>
          <w:b/>
          <w:bCs w:val="0"/>
          <w:color w:val="000000"/>
          <w:sz w:val="26"/>
          <w:szCs w:val="26"/>
        </w:rPr>
      </w:pPr>
      <w:r>
        <w:rPr>
          <w:b/>
          <w:color w:val="000000"/>
          <w:sz w:val="26"/>
          <w:szCs w:val="26"/>
        </w:rPr>
        <w:t xml:space="preserve">полномочий администратора доходов бюджета </w:t>
      </w:r>
    </w:p>
    <w:p w:rsidR="00491672" w:rsidRDefault="00491672" w:rsidP="00491672">
      <w:pPr>
        <w:ind w:left="709"/>
        <w:jc w:val="right"/>
        <w:rPr>
          <w:b/>
          <w:sz w:val="26"/>
          <w:szCs w:val="26"/>
        </w:rPr>
      </w:pPr>
      <w:r>
        <w:rPr>
          <w:b/>
          <w:color w:val="000000"/>
          <w:sz w:val="26"/>
          <w:szCs w:val="26"/>
        </w:rPr>
        <w:t xml:space="preserve">по взысканию задолженности </w:t>
      </w:r>
      <w:r>
        <w:rPr>
          <w:b/>
          <w:sz w:val="26"/>
          <w:szCs w:val="26"/>
        </w:rPr>
        <w:t xml:space="preserve">по платежам в бюджет, </w:t>
      </w:r>
    </w:p>
    <w:p w:rsidR="00491672" w:rsidRDefault="00491672" w:rsidP="00491672">
      <w:pPr>
        <w:ind w:left="709"/>
        <w:jc w:val="right"/>
        <w:rPr>
          <w:rStyle w:val="a8"/>
          <w:rFonts w:cs="Times New Roman CYR"/>
          <w:bCs/>
          <w:color w:val="auto"/>
        </w:rPr>
      </w:pPr>
      <w:r>
        <w:rPr>
          <w:b/>
          <w:sz w:val="26"/>
          <w:szCs w:val="26"/>
        </w:rPr>
        <w:t>пеням и штрафам по ним</w:t>
      </w:r>
    </w:p>
    <w:p w:rsidR="00491672" w:rsidRDefault="00491672" w:rsidP="00491672">
      <w:pPr>
        <w:ind w:left="709"/>
        <w:jc w:val="right"/>
        <w:rPr>
          <w:bCs w:val="0"/>
        </w:rPr>
      </w:pPr>
    </w:p>
    <w:p w:rsidR="00491672" w:rsidRDefault="00491672" w:rsidP="00491672">
      <w:pPr>
        <w:ind w:left="709"/>
        <w:rPr>
          <w:sz w:val="26"/>
          <w:szCs w:val="26"/>
        </w:rPr>
      </w:pPr>
    </w:p>
    <w:p w:rsidR="00491672" w:rsidRDefault="00491672" w:rsidP="00491672">
      <w:pPr>
        <w:pStyle w:val="a6"/>
        <w:jc w:val="center"/>
        <w:rPr>
          <w:rFonts w:ascii="Times New Roman" w:hAnsi="Times New Roman" w:cs="Times New Roman"/>
          <w:sz w:val="26"/>
          <w:szCs w:val="26"/>
        </w:rPr>
      </w:pPr>
      <w:r>
        <w:rPr>
          <w:rStyle w:val="a8"/>
          <w:rFonts w:ascii="Times New Roman" w:hAnsi="Times New Roman" w:cs="Times New Roman"/>
          <w:bCs w:val="0"/>
          <w:sz w:val="26"/>
          <w:szCs w:val="26"/>
        </w:rPr>
        <w:t>ОТЧЕТ</w:t>
      </w:r>
    </w:p>
    <w:p w:rsidR="00491672" w:rsidRDefault="00491672" w:rsidP="00491672">
      <w:pPr>
        <w:pStyle w:val="a6"/>
        <w:jc w:val="center"/>
        <w:rPr>
          <w:rFonts w:ascii="Times New Roman" w:hAnsi="Times New Roman" w:cs="Times New Roman"/>
          <w:sz w:val="26"/>
          <w:szCs w:val="26"/>
        </w:rPr>
      </w:pPr>
      <w:r>
        <w:rPr>
          <w:rStyle w:val="a8"/>
          <w:rFonts w:ascii="Times New Roman" w:hAnsi="Times New Roman" w:cs="Times New Roman"/>
          <w:bCs w:val="0"/>
          <w:sz w:val="26"/>
          <w:szCs w:val="26"/>
        </w:rPr>
        <w:t>об итогах работы по взысканию просроченной дебиторской задолженности</w:t>
      </w:r>
    </w:p>
    <w:p w:rsidR="00491672" w:rsidRDefault="00491672" w:rsidP="00491672">
      <w:pPr>
        <w:ind w:firstLine="567"/>
        <w:jc w:val="both"/>
        <w:rPr>
          <w:color w:val="000000"/>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417"/>
        <w:gridCol w:w="1560"/>
        <w:gridCol w:w="1236"/>
        <w:gridCol w:w="1400"/>
        <w:gridCol w:w="1333"/>
        <w:gridCol w:w="1559"/>
      </w:tblGrid>
      <w:tr w:rsidR="00491672" w:rsidTr="00491672">
        <w:tc>
          <w:tcPr>
            <w:tcW w:w="1560" w:type="dxa"/>
            <w:tcBorders>
              <w:top w:val="single" w:sz="4" w:space="0" w:color="auto"/>
              <w:left w:val="single" w:sz="4" w:space="0" w:color="auto"/>
              <w:bottom w:val="single" w:sz="4" w:space="0" w:color="auto"/>
              <w:right w:val="single" w:sz="4" w:space="0" w:color="auto"/>
            </w:tcBorders>
            <w:hideMark/>
          </w:tcPr>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Задолженность за период</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_____ и сумма</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долга в рублях</w:t>
            </w:r>
            <w:hyperlink r:id="rId6" w:anchor="sub_111" w:history="1">
              <w:r>
                <w:rPr>
                  <w:rStyle w:val="a3"/>
                  <w:bCs w:val="0"/>
                  <w:color w:val="106BBE"/>
                  <w:sz w:val="20"/>
                  <w:szCs w:val="20"/>
                  <w:lang w:eastAsia="en-US"/>
                </w:rPr>
                <w:t>*(1)</w:t>
              </w:r>
            </w:hyperlink>
          </w:p>
        </w:tc>
        <w:tc>
          <w:tcPr>
            <w:tcW w:w="1417" w:type="dxa"/>
            <w:tcBorders>
              <w:top w:val="single" w:sz="4" w:space="0" w:color="auto"/>
              <w:left w:val="single" w:sz="4" w:space="0" w:color="auto"/>
              <w:bottom w:val="single" w:sz="4" w:space="0" w:color="auto"/>
              <w:right w:val="nil"/>
            </w:tcBorders>
            <w:hideMark/>
          </w:tcPr>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 xml:space="preserve">Направлен </w:t>
            </w:r>
            <w:proofErr w:type="gramStart"/>
            <w:r>
              <w:rPr>
                <w:bCs w:val="0"/>
                <w:sz w:val="20"/>
                <w:szCs w:val="20"/>
                <w:lang w:eastAsia="en-US"/>
              </w:rPr>
              <w:t>о претензий</w:t>
            </w:r>
            <w:proofErr w:type="gramEnd"/>
            <w:r>
              <w:rPr>
                <w:bCs w:val="0"/>
                <w:sz w:val="20"/>
                <w:szCs w:val="20"/>
                <w:lang w:eastAsia="en-US"/>
              </w:rPr>
              <w:t xml:space="preserve"> (указывать количество с</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указанием</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суммы</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просроченной</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дебиторской</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задолженности)</w:t>
            </w:r>
          </w:p>
        </w:tc>
        <w:tc>
          <w:tcPr>
            <w:tcW w:w="1560" w:type="dxa"/>
            <w:tcBorders>
              <w:top w:val="single" w:sz="4" w:space="0" w:color="auto"/>
              <w:left w:val="single" w:sz="4" w:space="0" w:color="auto"/>
              <w:bottom w:val="single" w:sz="4" w:space="0" w:color="auto"/>
              <w:right w:val="nil"/>
            </w:tcBorders>
            <w:hideMark/>
          </w:tcPr>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Произведенная</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оплата</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в</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добровольном</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порядке</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(указывать</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количество</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договоров и сумму в рублях)</w:t>
            </w:r>
          </w:p>
        </w:tc>
        <w:tc>
          <w:tcPr>
            <w:tcW w:w="1236" w:type="dxa"/>
            <w:tcBorders>
              <w:top w:val="single" w:sz="4" w:space="0" w:color="auto"/>
              <w:left w:val="single" w:sz="4" w:space="0" w:color="auto"/>
              <w:bottom w:val="single" w:sz="4" w:space="0" w:color="auto"/>
              <w:right w:val="nil"/>
            </w:tcBorders>
            <w:hideMark/>
          </w:tcPr>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Рассмотрено дел в судебном порядке</w:t>
            </w:r>
          </w:p>
        </w:tc>
        <w:tc>
          <w:tcPr>
            <w:tcW w:w="1400" w:type="dxa"/>
            <w:tcBorders>
              <w:top w:val="single" w:sz="4" w:space="0" w:color="auto"/>
              <w:left w:val="single" w:sz="4" w:space="0" w:color="auto"/>
              <w:bottom w:val="single" w:sz="4" w:space="0" w:color="auto"/>
              <w:right w:val="nil"/>
            </w:tcBorders>
            <w:hideMark/>
          </w:tcPr>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Взыскано на</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оснований</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судебных</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актов</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(указывать</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сумму,</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подлежащую</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уплате</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по принятым, судебным актам)</w:t>
            </w:r>
          </w:p>
        </w:tc>
        <w:tc>
          <w:tcPr>
            <w:tcW w:w="1333" w:type="dxa"/>
            <w:tcBorders>
              <w:top w:val="single" w:sz="4" w:space="0" w:color="auto"/>
              <w:left w:val="single" w:sz="4" w:space="0" w:color="auto"/>
              <w:bottom w:val="single" w:sz="4" w:space="0" w:color="auto"/>
              <w:right w:val="nil"/>
            </w:tcBorders>
            <w:hideMark/>
          </w:tcPr>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Поступило</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платежей,</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взысканным</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по</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судебным актам (указывать сумму, в рублях)</w:t>
            </w:r>
          </w:p>
        </w:tc>
        <w:tc>
          <w:tcPr>
            <w:tcW w:w="1559" w:type="dxa"/>
            <w:tcBorders>
              <w:top w:val="single" w:sz="4" w:space="0" w:color="auto"/>
              <w:left w:val="single" w:sz="4" w:space="0" w:color="auto"/>
              <w:bottom w:val="single" w:sz="4" w:space="0" w:color="auto"/>
              <w:right w:val="single" w:sz="4" w:space="0" w:color="auto"/>
            </w:tcBorders>
            <w:hideMark/>
          </w:tcPr>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Недоимка</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платежей,</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взысканных</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по решению суда</w:t>
            </w:r>
          </w:p>
          <w:p w:rsidR="00491672" w:rsidRDefault="00491672">
            <w:pPr>
              <w:widowControl w:val="0"/>
              <w:autoSpaceDE w:val="0"/>
              <w:autoSpaceDN w:val="0"/>
              <w:adjustRightInd w:val="0"/>
              <w:spacing w:line="276" w:lineRule="auto"/>
              <w:jc w:val="center"/>
              <w:rPr>
                <w:bCs w:val="0"/>
                <w:sz w:val="20"/>
                <w:szCs w:val="20"/>
                <w:lang w:eastAsia="en-US"/>
              </w:rPr>
            </w:pPr>
            <w:r>
              <w:rPr>
                <w:bCs w:val="0"/>
                <w:sz w:val="20"/>
                <w:szCs w:val="20"/>
                <w:lang w:eastAsia="en-US"/>
              </w:rPr>
              <w:t>(указывать сумму в рублях)</w:t>
            </w:r>
            <w:hyperlink r:id="rId7" w:anchor="sub_222" w:history="1">
              <w:r>
                <w:rPr>
                  <w:rStyle w:val="a3"/>
                  <w:bCs w:val="0"/>
                  <w:color w:val="106BBE"/>
                  <w:sz w:val="20"/>
                  <w:szCs w:val="20"/>
                  <w:lang w:eastAsia="en-US"/>
                </w:rPr>
                <w:t>*(2)</w:t>
              </w:r>
            </w:hyperlink>
          </w:p>
        </w:tc>
      </w:tr>
      <w:tr w:rsidR="00491672" w:rsidTr="00491672">
        <w:tc>
          <w:tcPr>
            <w:tcW w:w="1560" w:type="dxa"/>
            <w:tcBorders>
              <w:top w:val="single" w:sz="4" w:space="0" w:color="auto"/>
              <w:left w:val="single" w:sz="4" w:space="0" w:color="auto"/>
              <w:bottom w:val="single" w:sz="4" w:space="0" w:color="auto"/>
              <w:right w:val="single" w:sz="4" w:space="0" w:color="auto"/>
            </w:tcBorders>
            <w:hideMark/>
          </w:tcPr>
          <w:p w:rsidR="00491672" w:rsidRDefault="00491672">
            <w:pPr>
              <w:widowControl w:val="0"/>
              <w:autoSpaceDE w:val="0"/>
              <w:autoSpaceDN w:val="0"/>
              <w:adjustRightInd w:val="0"/>
              <w:spacing w:line="276" w:lineRule="auto"/>
              <w:jc w:val="both"/>
              <w:rPr>
                <w:bCs w:val="0"/>
                <w:sz w:val="20"/>
                <w:szCs w:val="20"/>
                <w:lang w:eastAsia="en-US"/>
              </w:rPr>
            </w:pPr>
            <w:r>
              <w:rPr>
                <w:bCs w:val="0"/>
                <w:sz w:val="20"/>
                <w:szCs w:val="20"/>
                <w:lang w:eastAsia="en-US"/>
              </w:rPr>
              <w:t>1</w:t>
            </w:r>
          </w:p>
        </w:tc>
        <w:tc>
          <w:tcPr>
            <w:tcW w:w="1417" w:type="dxa"/>
            <w:tcBorders>
              <w:top w:val="single" w:sz="4" w:space="0" w:color="auto"/>
              <w:left w:val="single" w:sz="4" w:space="0" w:color="auto"/>
              <w:bottom w:val="single" w:sz="4" w:space="0" w:color="auto"/>
              <w:right w:val="nil"/>
            </w:tcBorders>
            <w:hideMark/>
          </w:tcPr>
          <w:p w:rsidR="00491672" w:rsidRDefault="00491672">
            <w:pPr>
              <w:widowControl w:val="0"/>
              <w:autoSpaceDE w:val="0"/>
              <w:autoSpaceDN w:val="0"/>
              <w:adjustRightInd w:val="0"/>
              <w:spacing w:line="276" w:lineRule="auto"/>
              <w:jc w:val="both"/>
              <w:rPr>
                <w:bCs w:val="0"/>
                <w:sz w:val="20"/>
                <w:szCs w:val="20"/>
                <w:lang w:eastAsia="en-US"/>
              </w:rPr>
            </w:pPr>
            <w:r>
              <w:rPr>
                <w:bCs w:val="0"/>
                <w:sz w:val="20"/>
                <w:szCs w:val="20"/>
                <w:lang w:eastAsia="en-US"/>
              </w:rPr>
              <w:t>2</w:t>
            </w:r>
          </w:p>
        </w:tc>
        <w:tc>
          <w:tcPr>
            <w:tcW w:w="1560" w:type="dxa"/>
            <w:tcBorders>
              <w:top w:val="single" w:sz="4" w:space="0" w:color="auto"/>
              <w:left w:val="single" w:sz="4" w:space="0" w:color="auto"/>
              <w:bottom w:val="single" w:sz="4" w:space="0" w:color="auto"/>
              <w:right w:val="nil"/>
            </w:tcBorders>
            <w:hideMark/>
          </w:tcPr>
          <w:p w:rsidR="00491672" w:rsidRDefault="00491672">
            <w:pPr>
              <w:widowControl w:val="0"/>
              <w:autoSpaceDE w:val="0"/>
              <w:autoSpaceDN w:val="0"/>
              <w:adjustRightInd w:val="0"/>
              <w:spacing w:line="276" w:lineRule="auto"/>
              <w:jc w:val="both"/>
              <w:rPr>
                <w:bCs w:val="0"/>
                <w:sz w:val="20"/>
                <w:szCs w:val="20"/>
                <w:lang w:eastAsia="en-US"/>
              </w:rPr>
            </w:pPr>
            <w:r>
              <w:rPr>
                <w:bCs w:val="0"/>
                <w:sz w:val="20"/>
                <w:szCs w:val="20"/>
                <w:lang w:eastAsia="en-US"/>
              </w:rPr>
              <w:t>3</w:t>
            </w:r>
          </w:p>
        </w:tc>
        <w:tc>
          <w:tcPr>
            <w:tcW w:w="1236" w:type="dxa"/>
            <w:tcBorders>
              <w:top w:val="single" w:sz="4" w:space="0" w:color="auto"/>
              <w:left w:val="single" w:sz="4" w:space="0" w:color="auto"/>
              <w:bottom w:val="single" w:sz="4" w:space="0" w:color="auto"/>
              <w:right w:val="nil"/>
            </w:tcBorders>
            <w:hideMark/>
          </w:tcPr>
          <w:p w:rsidR="00491672" w:rsidRDefault="00491672">
            <w:pPr>
              <w:widowControl w:val="0"/>
              <w:autoSpaceDE w:val="0"/>
              <w:autoSpaceDN w:val="0"/>
              <w:adjustRightInd w:val="0"/>
              <w:spacing w:line="276" w:lineRule="auto"/>
              <w:jc w:val="both"/>
              <w:rPr>
                <w:bCs w:val="0"/>
                <w:sz w:val="20"/>
                <w:szCs w:val="20"/>
                <w:lang w:eastAsia="en-US"/>
              </w:rPr>
            </w:pPr>
            <w:r>
              <w:rPr>
                <w:bCs w:val="0"/>
                <w:sz w:val="20"/>
                <w:szCs w:val="20"/>
                <w:lang w:eastAsia="en-US"/>
              </w:rPr>
              <w:t>4</w:t>
            </w:r>
          </w:p>
        </w:tc>
        <w:tc>
          <w:tcPr>
            <w:tcW w:w="1400" w:type="dxa"/>
            <w:tcBorders>
              <w:top w:val="single" w:sz="4" w:space="0" w:color="auto"/>
              <w:left w:val="single" w:sz="4" w:space="0" w:color="auto"/>
              <w:bottom w:val="single" w:sz="4" w:space="0" w:color="auto"/>
              <w:right w:val="nil"/>
            </w:tcBorders>
            <w:hideMark/>
          </w:tcPr>
          <w:p w:rsidR="00491672" w:rsidRDefault="00491672">
            <w:pPr>
              <w:widowControl w:val="0"/>
              <w:autoSpaceDE w:val="0"/>
              <w:autoSpaceDN w:val="0"/>
              <w:adjustRightInd w:val="0"/>
              <w:spacing w:line="276" w:lineRule="auto"/>
              <w:jc w:val="both"/>
              <w:rPr>
                <w:bCs w:val="0"/>
                <w:sz w:val="20"/>
                <w:szCs w:val="20"/>
                <w:lang w:eastAsia="en-US"/>
              </w:rPr>
            </w:pPr>
            <w:r>
              <w:rPr>
                <w:bCs w:val="0"/>
                <w:sz w:val="20"/>
                <w:szCs w:val="20"/>
                <w:lang w:eastAsia="en-US"/>
              </w:rPr>
              <w:t>5</w:t>
            </w:r>
          </w:p>
        </w:tc>
        <w:tc>
          <w:tcPr>
            <w:tcW w:w="1333" w:type="dxa"/>
            <w:tcBorders>
              <w:top w:val="single" w:sz="4" w:space="0" w:color="auto"/>
              <w:left w:val="single" w:sz="4" w:space="0" w:color="auto"/>
              <w:bottom w:val="single" w:sz="4" w:space="0" w:color="auto"/>
              <w:right w:val="nil"/>
            </w:tcBorders>
            <w:hideMark/>
          </w:tcPr>
          <w:p w:rsidR="00491672" w:rsidRDefault="00491672">
            <w:pPr>
              <w:widowControl w:val="0"/>
              <w:autoSpaceDE w:val="0"/>
              <w:autoSpaceDN w:val="0"/>
              <w:adjustRightInd w:val="0"/>
              <w:spacing w:line="276" w:lineRule="auto"/>
              <w:jc w:val="both"/>
              <w:rPr>
                <w:bCs w:val="0"/>
                <w:sz w:val="20"/>
                <w:szCs w:val="20"/>
                <w:lang w:eastAsia="en-US"/>
              </w:rPr>
            </w:pPr>
            <w:r>
              <w:rPr>
                <w:bCs w:val="0"/>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491672" w:rsidRDefault="00491672">
            <w:pPr>
              <w:widowControl w:val="0"/>
              <w:autoSpaceDE w:val="0"/>
              <w:autoSpaceDN w:val="0"/>
              <w:adjustRightInd w:val="0"/>
              <w:spacing w:line="276" w:lineRule="auto"/>
              <w:jc w:val="both"/>
              <w:rPr>
                <w:bCs w:val="0"/>
                <w:sz w:val="20"/>
                <w:szCs w:val="20"/>
                <w:lang w:eastAsia="en-US"/>
              </w:rPr>
            </w:pPr>
            <w:r>
              <w:rPr>
                <w:bCs w:val="0"/>
                <w:sz w:val="20"/>
                <w:szCs w:val="20"/>
                <w:lang w:eastAsia="en-US"/>
              </w:rPr>
              <w:t>7</w:t>
            </w:r>
          </w:p>
        </w:tc>
      </w:tr>
    </w:tbl>
    <w:p w:rsidR="00491672" w:rsidRDefault="00491672" w:rsidP="00491672">
      <w:pPr>
        <w:ind w:firstLine="567"/>
        <w:jc w:val="both"/>
        <w:rPr>
          <w:color w:val="000000"/>
        </w:rPr>
      </w:pPr>
    </w:p>
    <w:p w:rsidR="00491672" w:rsidRDefault="00491672" w:rsidP="00491672">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Pr>
          <w:rStyle w:val="a8"/>
          <w:rFonts w:ascii="Times New Roman" w:hAnsi="Times New Roman" w:cs="Times New Roman"/>
          <w:bCs w:val="0"/>
          <w:sz w:val="26"/>
          <w:szCs w:val="26"/>
        </w:rPr>
        <w:t>Примечание</w:t>
      </w:r>
      <w:r>
        <w:rPr>
          <w:rFonts w:ascii="Times New Roman" w:hAnsi="Times New Roman" w:cs="Times New Roman"/>
          <w:sz w:val="26"/>
          <w:szCs w:val="26"/>
        </w:rPr>
        <w:t>:</w:t>
      </w:r>
    </w:p>
    <w:p w:rsidR="00491672" w:rsidRDefault="00491672" w:rsidP="00491672">
      <w:pPr>
        <w:pStyle w:val="a6"/>
        <w:jc w:val="both"/>
        <w:rPr>
          <w:rFonts w:ascii="Times New Roman" w:hAnsi="Times New Roman" w:cs="Times New Roman"/>
          <w:sz w:val="26"/>
          <w:szCs w:val="26"/>
        </w:rPr>
      </w:pPr>
      <w:r>
        <w:rPr>
          <w:rFonts w:ascii="Times New Roman" w:hAnsi="Times New Roman" w:cs="Times New Roman"/>
          <w:sz w:val="26"/>
          <w:szCs w:val="26"/>
        </w:rPr>
        <w:t xml:space="preserve">     *(1)   -  </w:t>
      </w:r>
      <w:proofErr w:type="gramStart"/>
      <w:r>
        <w:rPr>
          <w:rFonts w:ascii="Times New Roman" w:hAnsi="Times New Roman" w:cs="Times New Roman"/>
          <w:sz w:val="26"/>
          <w:szCs w:val="26"/>
        </w:rPr>
        <w:t>к  отчету</w:t>
      </w:r>
      <w:proofErr w:type="gramEnd"/>
      <w:r>
        <w:rPr>
          <w:rFonts w:ascii="Times New Roman" w:hAnsi="Times New Roman" w:cs="Times New Roman"/>
          <w:sz w:val="26"/>
          <w:szCs w:val="26"/>
        </w:rPr>
        <w:t xml:space="preserve">  об  итогах  работы  по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491672" w:rsidRDefault="00491672" w:rsidP="00491672">
      <w:pPr>
        <w:pStyle w:val="a6"/>
        <w:jc w:val="both"/>
        <w:rPr>
          <w:rFonts w:ascii="Times New Roman" w:hAnsi="Times New Roman" w:cs="Times New Roman"/>
          <w:sz w:val="26"/>
          <w:szCs w:val="26"/>
        </w:rPr>
      </w:pPr>
      <w:bookmarkStart w:id="2" w:name="sub_222"/>
      <w:r>
        <w:rPr>
          <w:rFonts w:ascii="Times New Roman" w:hAnsi="Times New Roman" w:cs="Times New Roman"/>
          <w:sz w:val="26"/>
          <w:szCs w:val="26"/>
        </w:rPr>
        <w:t xml:space="preserve">     *(2)   -  </w:t>
      </w:r>
      <w:proofErr w:type="gramStart"/>
      <w:r>
        <w:rPr>
          <w:rFonts w:ascii="Times New Roman" w:hAnsi="Times New Roman" w:cs="Times New Roman"/>
          <w:sz w:val="26"/>
          <w:szCs w:val="26"/>
        </w:rPr>
        <w:t>к  отчету</w:t>
      </w:r>
      <w:proofErr w:type="gramEnd"/>
      <w:r>
        <w:rPr>
          <w:rFonts w:ascii="Times New Roman" w:hAnsi="Times New Roman" w:cs="Times New Roman"/>
          <w:sz w:val="26"/>
          <w:szCs w:val="26"/>
        </w:rPr>
        <w:t xml:space="preserve">  об  итогах  работы  по  взысканию  просроченной </w:t>
      </w:r>
      <w:bookmarkEnd w:id="2"/>
      <w:r>
        <w:rPr>
          <w:rFonts w:ascii="Times New Roman" w:hAnsi="Times New Roman" w:cs="Times New Roman"/>
          <w:sz w:val="26"/>
          <w:szCs w:val="26"/>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491672" w:rsidRDefault="00491672" w:rsidP="00491672">
      <w:pPr>
        <w:rPr>
          <w:sz w:val="26"/>
          <w:szCs w:val="26"/>
        </w:rPr>
      </w:pPr>
    </w:p>
    <w:p w:rsidR="00491672" w:rsidRDefault="00491672" w:rsidP="00491672"/>
    <w:p w:rsidR="007F7CF3" w:rsidRDefault="007F7CF3"/>
    <w:sectPr w:rsidR="007F7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C5"/>
    <w:rsid w:val="00491672"/>
    <w:rsid w:val="007F7CF3"/>
    <w:rsid w:val="00BE775B"/>
    <w:rsid w:val="00C3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1909C-7ED5-4758-B0A6-95E90385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672"/>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491672"/>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672"/>
    <w:rPr>
      <w:rFonts w:ascii="Cambria" w:eastAsia="Times New Roman" w:hAnsi="Cambria" w:cs="Times New Roman"/>
      <w:b/>
      <w:bCs/>
      <w:kern w:val="32"/>
      <w:sz w:val="32"/>
      <w:szCs w:val="32"/>
      <w:lang w:val="x-none" w:eastAsia="x-none"/>
    </w:rPr>
  </w:style>
  <w:style w:type="character" w:styleId="a3">
    <w:name w:val="Hyperlink"/>
    <w:basedOn w:val="a0"/>
    <w:uiPriority w:val="99"/>
    <w:semiHidden/>
    <w:unhideWhenUsed/>
    <w:rsid w:val="00491672"/>
    <w:rPr>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491672"/>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491672"/>
    <w:pPr>
      <w:ind w:left="720"/>
      <w:contextualSpacing/>
    </w:pPr>
    <w:rPr>
      <w:bCs w:val="0"/>
      <w:sz w:val="24"/>
      <w:szCs w:val="24"/>
    </w:rPr>
  </w:style>
  <w:style w:type="character" w:customStyle="1" w:styleId="6">
    <w:name w:val="Основной текст (6)_"/>
    <w:link w:val="60"/>
    <w:semiHidden/>
    <w:locked/>
    <w:rsid w:val="00491672"/>
    <w:rPr>
      <w:sz w:val="26"/>
      <w:szCs w:val="26"/>
      <w:shd w:val="clear" w:color="auto" w:fill="FFFFFF"/>
    </w:rPr>
  </w:style>
  <w:style w:type="paragraph" w:customStyle="1" w:styleId="60">
    <w:name w:val="Основной текст (6)"/>
    <w:basedOn w:val="a"/>
    <w:link w:val="6"/>
    <w:semiHidden/>
    <w:qFormat/>
    <w:rsid w:val="00491672"/>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6">
    <w:name w:val="Таблицы (моноширинный)"/>
    <w:basedOn w:val="a"/>
    <w:next w:val="a"/>
    <w:uiPriority w:val="99"/>
    <w:semiHidden/>
    <w:qFormat/>
    <w:rsid w:val="00491672"/>
    <w:pPr>
      <w:widowControl w:val="0"/>
      <w:autoSpaceDE w:val="0"/>
      <w:autoSpaceDN w:val="0"/>
      <w:adjustRightInd w:val="0"/>
      <w:contextualSpacing/>
    </w:pPr>
    <w:rPr>
      <w:rFonts w:ascii="Courier New" w:hAnsi="Courier New" w:cs="Courier New"/>
      <w:bCs w:val="0"/>
      <w:sz w:val="24"/>
      <w:szCs w:val="24"/>
    </w:rPr>
  </w:style>
  <w:style w:type="character" w:customStyle="1" w:styleId="a7">
    <w:name w:val="Гипертекстовая ссылка"/>
    <w:uiPriority w:val="99"/>
    <w:rsid w:val="00491672"/>
    <w:rPr>
      <w:color w:val="008000"/>
    </w:rPr>
  </w:style>
  <w:style w:type="character" w:customStyle="1" w:styleId="a8">
    <w:name w:val="Цветовое выделение"/>
    <w:uiPriority w:val="99"/>
    <w:rsid w:val="00491672"/>
    <w:rPr>
      <w:b/>
      <w:bCs/>
      <w:color w:val="26282F"/>
    </w:rPr>
  </w:style>
  <w:style w:type="character" w:styleId="a9">
    <w:name w:val="Strong"/>
    <w:basedOn w:val="a0"/>
    <w:uiPriority w:val="22"/>
    <w:qFormat/>
    <w:rsid w:val="00491672"/>
    <w:rPr>
      <w:b/>
      <w:bCs/>
    </w:rPr>
  </w:style>
  <w:style w:type="paragraph" w:styleId="aa">
    <w:name w:val="Balloon Text"/>
    <w:basedOn w:val="a"/>
    <w:link w:val="ab"/>
    <w:uiPriority w:val="99"/>
    <w:semiHidden/>
    <w:unhideWhenUsed/>
    <w:rsid w:val="00491672"/>
    <w:rPr>
      <w:rFonts w:ascii="Segoe UI" w:hAnsi="Segoe UI" w:cs="Segoe UI"/>
      <w:sz w:val="18"/>
      <w:szCs w:val="18"/>
    </w:rPr>
  </w:style>
  <w:style w:type="character" w:customStyle="1" w:styleId="ab">
    <w:name w:val="Текст выноски Знак"/>
    <w:basedOn w:val="a0"/>
    <w:link w:val="aa"/>
    <w:uiPriority w:val="99"/>
    <w:semiHidden/>
    <w:rsid w:val="00491672"/>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40;&#1076;&#1084;&#1080;&#1085;\Documents\&#1055;&#1086;&#1089;&#1090;&#1072;&#1085;&#1086;&#1074;&#1083;&#1077;&#1085;&#1080;&#1103;\&#1055;&#1086;&#1089;&#1090;&#1072;&#1085;&#1086;&#1074;&#1083;&#1077;&#1085;&#1080;&#1103;%20202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Documents\&#1055;&#1086;&#1089;&#1090;&#1072;&#1085;&#1086;&#1074;&#1083;&#1077;&#1085;&#1080;&#1103;\&#1055;&#1086;&#1089;&#1090;&#1072;&#1085;&#1086;&#1074;&#1083;&#1077;&#1085;&#1080;&#1103;%202023.docx" TargetMode="External"/><Relationship Id="rId5" Type="http://schemas.openxmlformats.org/officeDocument/2006/relationships/hyperlink" Target="https://internet.garant.ru/document/redirect/405806675/0" TargetMode="External"/><Relationship Id="rId4" Type="http://schemas.openxmlformats.org/officeDocument/2006/relationships/hyperlink" Target="https://internet.garant.ru/document/redirect/12112604/1600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2432</Words>
  <Characters>13865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cp:lastPrinted>2023-09-25T07:32:00Z</cp:lastPrinted>
  <dcterms:created xsi:type="dcterms:W3CDTF">2023-09-15T06:53:00Z</dcterms:created>
  <dcterms:modified xsi:type="dcterms:W3CDTF">2023-09-25T07:32:00Z</dcterms:modified>
</cp:coreProperties>
</file>