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85" w:rsidRPr="009A0975" w:rsidRDefault="001B778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СОВЕТ ДЕПУТАТОВ</w:t>
      </w:r>
    </w:p>
    <w:p w:rsidR="001B7785" w:rsidRPr="009A0975" w:rsidRDefault="001B778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МУНИЦИПАЛЬНОГО ОБРАЗОВАНИЯ</w:t>
      </w:r>
    </w:p>
    <w:p w:rsidR="009A0975" w:rsidRPr="009A0975" w:rsidRDefault="009A097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СЕЛЬСКОЕ ПОСЕЛЕНИЕ</w:t>
      </w:r>
    </w:p>
    <w:p w:rsidR="001B7785" w:rsidRPr="009A0975" w:rsidRDefault="001B778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СТАРОБЕЛОГОРСКИЙ СЕЛЬСОВЕТ</w:t>
      </w:r>
    </w:p>
    <w:p w:rsidR="001B7785" w:rsidRDefault="001B778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НОВОСЕРГИЕВСКОГО РАЙОНА</w:t>
      </w:r>
    </w:p>
    <w:p w:rsidR="00810D25" w:rsidRPr="009A0975" w:rsidRDefault="00810D2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1B7785" w:rsidRPr="009A0975" w:rsidRDefault="001B778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ЧЕТВЕРТОГО СОЗЫВА</w:t>
      </w:r>
    </w:p>
    <w:p w:rsidR="001B7785" w:rsidRDefault="001B7785" w:rsidP="009A097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9A0975" w:rsidRPr="009A0975" w:rsidRDefault="009A0975" w:rsidP="009A097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1B7785" w:rsidRPr="009A0975" w:rsidRDefault="001B7785" w:rsidP="001B778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РЕШЕНИЕ</w:t>
      </w:r>
    </w:p>
    <w:p w:rsidR="001B7785" w:rsidRPr="009A0975" w:rsidRDefault="001B7785" w:rsidP="009A097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B7785" w:rsidRPr="009A0975" w:rsidRDefault="001B7785" w:rsidP="009A0975">
      <w:pPr>
        <w:pStyle w:val="ConsTitle"/>
        <w:widowControl/>
        <w:ind w:left="567" w:right="0" w:hanging="567"/>
        <w:jc w:val="center"/>
        <w:rPr>
          <w:sz w:val="32"/>
          <w:szCs w:val="32"/>
        </w:rPr>
      </w:pPr>
      <w:r w:rsidRPr="009A0975">
        <w:rPr>
          <w:sz w:val="32"/>
          <w:szCs w:val="32"/>
        </w:rPr>
        <w:t>24.11.2022</w:t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9A0975">
        <w:rPr>
          <w:sz w:val="32"/>
          <w:szCs w:val="32"/>
        </w:rPr>
        <w:tab/>
      </w:r>
      <w:r w:rsidR="008D452D">
        <w:rPr>
          <w:sz w:val="32"/>
          <w:szCs w:val="32"/>
        </w:rPr>
        <w:t>№20</w:t>
      </w:r>
      <w:r w:rsidRPr="009A0975">
        <w:rPr>
          <w:sz w:val="32"/>
          <w:szCs w:val="32"/>
        </w:rPr>
        <w:t xml:space="preserve">/1 </w:t>
      </w:r>
      <w:proofErr w:type="spellStart"/>
      <w:r w:rsidRPr="009A0975">
        <w:rPr>
          <w:sz w:val="32"/>
          <w:szCs w:val="32"/>
        </w:rPr>
        <w:t>р.С</w:t>
      </w:r>
      <w:proofErr w:type="spellEnd"/>
      <w:r w:rsidRPr="009A0975">
        <w:rPr>
          <w:sz w:val="32"/>
          <w:szCs w:val="32"/>
        </w:rPr>
        <w:t>.</w:t>
      </w:r>
    </w:p>
    <w:p w:rsidR="001B7785" w:rsidRDefault="001B7785" w:rsidP="009A097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A0975" w:rsidRPr="009A0975" w:rsidRDefault="009A0975" w:rsidP="009A097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B7785" w:rsidRPr="009A0975" w:rsidRDefault="001B7785" w:rsidP="009A097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Об уточнении и внесении изменений в решение Совета депутатов муниципального образования Старобелогорский сельсовет Новосергиевского района Оренбургской области «О бюджете муниципального образования Старобелогорский сельсовет</w:t>
      </w:r>
      <w:r w:rsidR="009A097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975">
        <w:rPr>
          <w:rFonts w:ascii="Arial" w:hAnsi="Arial" w:cs="Arial"/>
          <w:b/>
          <w:bCs/>
          <w:sz w:val="32"/>
          <w:szCs w:val="32"/>
        </w:rPr>
        <w:t>Новосергиевского района Оренбургской области на 2022 год и на плановый период 2023-2024 годы».</w:t>
      </w:r>
    </w:p>
    <w:p w:rsidR="001B7785" w:rsidRDefault="001B7785" w:rsidP="001B77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A0975" w:rsidRDefault="009A0975" w:rsidP="001B77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B7785" w:rsidRPr="00A94588" w:rsidRDefault="001B7785" w:rsidP="001B7785">
      <w:pPr>
        <w:ind w:firstLine="709"/>
        <w:jc w:val="both"/>
        <w:rPr>
          <w:rFonts w:ascii="Arial" w:hAnsi="Arial" w:cs="Arial"/>
          <w:bCs/>
        </w:rPr>
      </w:pPr>
      <w:r w:rsidRPr="00A94588">
        <w:rPr>
          <w:rFonts w:ascii="Arial" w:hAnsi="Arial" w:cs="Arial"/>
          <w:bCs/>
        </w:rPr>
        <w:t>Внести в решение Совета депутатов от 2</w:t>
      </w:r>
      <w:r>
        <w:rPr>
          <w:rFonts w:ascii="Arial" w:hAnsi="Arial" w:cs="Arial"/>
          <w:bCs/>
        </w:rPr>
        <w:t>0</w:t>
      </w:r>
      <w:r w:rsidRPr="00A94588">
        <w:rPr>
          <w:rFonts w:ascii="Arial" w:hAnsi="Arial" w:cs="Arial"/>
          <w:bCs/>
        </w:rPr>
        <w:t>.12.202</w:t>
      </w:r>
      <w:r>
        <w:rPr>
          <w:rFonts w:ascii="Arial" w:hAnsi="Arial" w:cs="Arial"/>
          <w:bCs/>
        </w:rPr>
        <w:t>1</w:t>
      </w:r>
      <w:r w:rsidRPr="00A94588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14</w:t>
      </w:r>
      <w:r w:rsidRPr="00A94588">
        <w:rPr>
          <w:rFonts w:ascii="Arial" w:hAnsi="Arial" w:cs="Arial"/>
          <w:bCs/>
        </w:rPr>
        <w:t xml:space="preserve">/1 </w:t>
      </w:r>
      <w:proofErr w:type="spellStart"/>
      <w:r w:rsidRPr="00A94588">
        <w:rPr>
          <w:rFonts w:ascii="Arial" w:hAnsi="Arial" w:cs="Arial"/>
          <w:bCs/>
        </w:rPr>
        <w:t>р.С</w:t>
      </w:r>
      <w:proofErr w:type="spellEnd"/>
      <w:r w:rsidRPr="00A94588">
        <w:rPr>
          <w:rFonts w:ascii="Arial" w:hAnsi="Arial" w:cs="Arial"/>
          <w:bCs/>
        </w:rPr>
        <w:t xml:space="preserve">. «О бюджете муниципального образования </w:t>
      </w:r>
      <w:r>
        <w:rPr>
          <w:rFonts w:ascii="Arial" w:hAnsi="Arial" w:cs="Arial"/>
          <w:bCs/>
        </w:rPr>
        <w:t>Старобелогорский</w:t>
      </w:r>
      <w:r w:rsidRPr="00A94588">
        <w:rPr>
          <w:rFonts w:ascii="Arial" w:hAnsi="Arial" w:cs="Arial"/>
          <w:bCs/>
        </w:rPr>
        <w:t xml:space="preserve"> сельсовет</w:t>
      </w:r>
      <w:r w:rsidRPr="00A94588">
        <w:rPr>
          <w:rFonts w:ascii="Arial" w:hAnsi="Arial" w:cs="Arial"/>
          <w:b/>
          <w:bCs/>
        </w:rPr>
        <w:t xml:space="preserve"> </w:t>
      </w:r>
      <w:r w:rsidRPr="00A94588">
        <w:rPr>
          <w:rFonts w:ascii="Arial" w:hAnsi="Arial" w:cs="Arial"/>
          <w:bCs/>
        </w:rPr>
        <w:t>Новосергиевского района Оренбургской области на 202</w:t>
      </w:r>
      <w:r>
        <w:rPr>
          <w:rFonts w:ascii="Arial" w:hAnsi="Arial" w:cs="Arial"/>
          <w:bCs/>
        </w:rPr>
        <w:t xml:space="preserve">2 </w:t>
      </w:r>
      <w:r w:rsidRPr="00A94588">
        <w:rPr>
          <w:rFonts w:ascii="Arial" w:hAnsi="Arial" w:cs="Arial"/>
          <w:bCs/>
        </w:rPr>
        <w:t>год</w:t>
      </w:r>
      <w:r w:rsidR="009A0975">
        <w:rPr>
          <w:rFonts w:ascii="Arial" w:hAnsi="Arial" w:cs="Arial"/>
          <w:bCs/>
        </w:rPr>
        <w:t xml:space="preserve"> </w:t>
      </w:r>
      <w:r w:rsidRPr="00A94588">
        <w:rPr>
          <w:rFonts w:ascii="Arial" w:hAnsi="Arial" w:cs="Arial"/>
          <w:bCs/>
        </w:rPr>
        <w:t xml:space="preserve">и на плановый период </w:t>
      </w:r>
      <w:r>
        <w:rPr>
          <w:rFonts w:ascii="Arial" w:hAnsi="Arial" w:cs="Arial"/>
          <w:bCs/>
        </w:rPr>
        <w:t>2023-2024</w:t>
      </w:r>
      <w:r w:rsidRPr="00A94588">
        <w:rPr>
          <w:rFonts w:ascii="Arial" w:hAnsi="Arial" w:cs="Arial"/>
          <w:bCs/>
        </w:rPr>
        <w:t xml:space="preserve"> годы» изменения и дополнения: </w:t>
      </w:r>
    </w:p>
    <w:p w:rsidR="001B7785" w:rsidRPr="007B36F6" w:rsidRDefault="001B7785" w:rsidP="001B7785">
      <w:pPr>
        <w:numPr>
          <w:ilvl w:val="0"/>
          <w:numId w:val="1"/>
        </w:numPr>
        <w:ind w:firstLine="349"/>
        <w:jc w:val="both"/>
        <w:rPr>
          <w:rFonts w:ascii="Arial" w:hAnsi="Arial" w:cs="Arial"/>
          <w:bCs/>
        </w:rPr>
      </w:pPr>
      <w:r w:rsidRPr="007B36F6">
        <w:rPr>
          <w:rFonts w:ascii="Arial" w:hAnsi="Arial" w:cs="Arial"/>
        </w:rPr>
        <w:t>Утвердить основные характеристики бюджета муниципального образования «</w:t>
      </w:r>
      <w:r>
        <w:rPr>
          <w:rFonts w:ascii="Arial" w:hAnsi="Arial" w:cs="Arial"/>
        </w:rPr>
        <w:t>Старобелогорский</w:t>
      </w:r>
      <w:r w:rsidRPr="007B36F6">
        <w:rPr>
          <w:rFonts w:ascii="Arial" w:hAnsi="Arial" w:cs="Arial"/>
        </w:rPr>
        <w:t xml:space="preserve"> сельсовет Новосергиевского района Оренбургской области» на </w:t>
      </w:r>
      <w:r>
        <w:rPr>
          <w:rFonts w:ascii="Arial" w:hAnsi="Arial" w:cs="Arial"/>
        </w:rPr>
        <w:t>2022</w:t>
      </w:r>
      <w:r w:rsidRPr="007B36F6">
        <w:rPr>
          <w:rFonts w:ascii="Arial" w:hAnsi="Arial" w:cs="Arial"/>
        </w:rPr>
        <w:t xml:space="preserve"> год в размерах:</w:t>
      </w:r>
    </w:p>
    <w:p w:rsidR="001B7785" w:rsidRPr="007B36F6" w:rsidRDefault="001B7785" w:rsidP="001B7785">
      <w:pPr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1) прогнозируемый общий объем доходов – </w:t>
      </w:r>
      <w:r>
        <w:rPr>
          <w:rFonts w:ascii="Arial" w:hAnsi="Arial" w:cs="Arial"/>
          <w:bCs/>
          <w:color w:val="000000"/>
        </w:rPr>
        <w:t xml:space="preserve">6 091,2 </w:t>
      </w:r>
      <w:r w:rsidRPr="007B36F6">
        <w:rPr>
          <w:rFonts w:ascii="Arial" w:hAnsi="Arial" w:cs="Arial"/>
        </w:rPr>
        <w:t>тыс. рублей;</w:t>
      </w:r>
    </w:p>
    <w:p w:rsidR="001B7785" w:rsidRPr="007B36F6" w:rsidRDefault="001B7785" w:rsidP="001B7785">
      <w:pPr>
        <w:tabs>
          <w:tab w:val="left" w:pos="851"/>
          <w:tab w:val="left" w:pos="993"/>
          <w:tab w:val="left" w:pos="1276"/>
        </w:tabs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2) общий объем расходов – </w:t>
      </w:r>
      <w:r>
        <w:rPr>
          <w:rFonts w:ascii="Arial" w:hAnsi="Arial" w:cs="Arial"/>
        </w:rPr>
        <w:t xml:space="preserve">6 197,8 </w:t>
      </w:r>
      <w:r w:rsidRPr="007B36F6">
        <w:rPr>
          <w:rFonts w:ascii="Arial" w:hAnsi="Arial" w:cs="Arial"/>
        </w:rPr>
        <w:t>тыс. рублей;</w:t>
      </w:r>
    </w:p>
    <w:p w:rsidR="001B7785" w:rsidRPr="007B36F6" w:rsidRDefault="001B7785" w:rsidP="001B7785">
      <w:pPr>
        <w:tabs>
          <w:tab w:val="left" w:pos="851"/>
          <w:tab w:val="left" w:pos="993"/>
          <w:tab w:val="left" w:pos="1418"/>
        </w:tabs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lastRenderedPageBreak/>
        <w:t xml:space="preserve">3) дефицит – </w:t>
      </w:r>
      <w:r>
        <w:rPr>
          <w:rFonts w:ascii="Arial" w:hAnsi="Arial" w:cs="Arial"/>
        </w:rPr>
        <w:t>106,6</w:t>
      </w:r>
      <w:r w:rsidRPr="007B36F6">
        <w:rPr>
          <w:rFonts w:ascii="Arial" w:hAnsi="Arial" w:cs="Arial"/>
        </w:rPr>
        <w:t xml:space="preserve"> тыс. рублей;</w:t>
      </w:r>
    </w:p>
    <w:p w:rsidR="001B7785" w:rsidRPr="008619E3" w:rsidRDefault="001B7785" w:rsidP="001B7785">
      <w:pPr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4) </w:t>
      </w:r>
      <w:r w:rsidRPr="008619E3">
        <w:rPr>
          <w:rFonts w:ascii="Arial" w:hAnsi="Arial" w:cs="Arial"/>
        </w:rPr>
        <w:t>верхний предел муниципального внутреннего долга муниципального образования на 1 января 2023 года – 0,0 тыс. рублей, в том числе верхний предел долга по муниципальным гарантиям в валюте Российской Федерации – 0,0 тыс. рублей.</w:t>
      </w:r>
    </w:p>
    <w:p w:rsidR="001B7785" w:rsidRPr="000B359D" w:rsidRDefault="001B7785" w:rsidP="000B359D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0B359D">
        <w:rPr>
          <w:rFonts w:ascii="Arial" w:hAnsi="Arial" w:cs="Arial"/>
        </w:rPr>
        <w:t>Утвердить основные характеристики бюджета муниципального образования «Старобелогорский сельсовет Новосергиевского района Оренбургской области» на 2023 и 2024 годы в размерах:</w:t>
      </w:r>
    </w:p>
    <w:p w:rsidR="001B7785" w:rsidRPr="007B36F6" w:rsidRDefault="001B7785" w:rsidP="001B7785">
      <w:pPr>
        <w:tabs>
          <w:tab w:val="left" w:pos="993"/>
        </w:tabs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1) прогнозируемый общий объем доходов на </w:t>
      </w:r>
      <w:r>
        <w:rPr>
          <w:rFonts w:ascii="Arial" w:hAnsi="Arial" w:cs="Arial"/>
        </w:rPr>
        <w:t>2023</w:t>
      </w:r>
      <w:r w:rsidRPr="007B36F6">
        <w:rPr>
          <w:rFonts w:ascii="Arial" w:hAnsi="Arial" w:cs="Arial"/>
        </w:rPr>
        <w:t xml:space="preserve"> год – </w:t>
      </w:r>
      <w:r>
        <w:rPr>
          <w:rFonts w:ascii="Arial" w:hAnsi="Arial" w:cs="Arial"/>
          <w:bCs/>
          <w:color w:val="000000"/>
        </w:rPr>
        <w:t>4 895,4</w:t>
      </w:r>
      <w:r w:rsidRPr="007B36F6">
        <w:rPr>
          <w:rFonts w:ascii="Arial" w:hAnsi="Arial" w:cs="Arial"/>
          <w:bCs/>
          <w:color w:val="000000"/>
        </w:rPr>
        <w:t xml:space="preserve"> </w:t>
      </w:r>
      <w:r w:rsidRPr="007B36F6">
        <w:rPr>
          <w:rFonts w:ascii="Arial" w:hAnsi="Arial" w:cs="Arial"/>
        </w:rPr>
        <w:t xml:space="preserve">тыс. рублей, на </w:t>
      </w:r>
      <w:r>
        <w:rPr>
          <w:rFonts w:ascii="Arial" w:hAnsi="Arial" w:cs="Arial"/>
        </w:rPr>
        <w:t>2024</w:t>
      </w:r>
      <w:r w:rsidRPr="007B36F6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4 612,1</w:t>
      </w:r>
      <w:r w:rsidRPr="007B36F6">
        <w:rPr>
          <w:rFonts w:ascii="Arial" w:hAnsi="Arial" w:cs="Arial"/>
        </w:rPr>
        <w:t xml:space="preserve"> тыс. рублей;</w:t>
      </w:r>
    </w:p>
    <w:p w:rsidR="001B7785" w:rsidRPr="007B36F6" w:rsidRDefault="001B7785" w:rsidP="001B7785">
      <w:pPr>
        <w:ind w:left="360"/>
        <w:jc w:val="both"/>
        <w:rPr>
          <w:rFonts w:ascii="Arial" w:hAnsi="Arial" w:cs="Arial"/>
          <w:bCs/>
          <w:color w:val="000000"/>
        </w:rPr>
      </w:pPr>
      <w:r w:rsidRPr="007B36F6">
        <w:rPr>
          <w:rFonts w:ascii="Arial" w:hAnsi="Arial" w:cs="Arial"/>
        </w:rPr>
        <w:t xml:space="preserve">2) общий объем расходов на </w:t>
      </w:r>
      <w:r>
        <w:rPr>
          <w:rFonts w:ascii="Arial" w:hAnsi="Arial" w:cs="Arial"/>
        </w:rPr>
        <w:t>2023</w:t>
      </w:r>
      <w:r w:rsidRPr="007B36F6">
        <w:rPr>
          <w:rFonts w:ascii="Arial" w:hAnsi="Arial" w:cs="Arial"/>
        </w:rPr>
        <w:t xml:space="preserve"> год – </w:t>
      </w:r>
      <w:r>
        <w:rPr>
          <w:rFonts w:ascii="Arial" w:hAnsi="Arial" w:cs="Arial"/>
          <w:bCs/>
          <w:color w:val="000000"/>
        </w:rPr>
        <w:t>4 895,4</w:t>
      </w:r>
      <w:r w:rsidRPr="007B36F6">
        <w:rPr>
          <w:rFonts w:ascii="Arial" w:hAnsi="Arial" w:cs="Arial"/>
          <w:bCs/>
          <w:color w:val="000000"/>
        </w:rPr>
        <w:t xml:space="preserve"> </w:t>
      </w:r>
      <w:r w:rsidRPr="007B36F6">
        <w:rPr>
          <w:rFonts w:ascii="Arial" w:hAnsi="Arial" w:cs="Arial"/>
        </w:rPr>
        <w:t xml:space="preserve">тыс. рублей, в том числе условно утвержденные расходы – </w:t>
      </w:r>
      <w:r>
        <w:rPr>
          <w:rFonts w:ascii="Arial" w:hAnsi="Arial" w:cs="Arial"/>
          <w:color w:val="000000"/>
        </w:rPr>
        <w:t>122,7</w:t>
      </w:r>
      <w:r w:rsidRPr="007B36F6">
        <w:rPr>
          <w:rFonts w:ascii="Arial" w:hAnsi="Arial" w:cs="Arial"/>
          <w:color w:val="000000"/>
        </w:rPr>
        <w:t xml:space="preserve"> </w:t>
      </w:r>
      <w:r w:rsidRPr="007B36F6">
        <w:rPr>
          <w:rFonts w:ascii="Arial" w:hAnsi="Arial" w:cs="Arial"/>
        </w:rPr>
        <w:t xml:space="preserve">тыс. рублей, на </w:t>
      </w:r>
      <w:r>
        <w:rPr>
          <w:rFonts w:ascii="Arial" w:hAnsi="Arial" w:cs="Arial"/>
        </w:rPr>
        <w:t>2024</w:t>
      </w:r>
      <w:r w:rsidRPr="007B36F6">
        <w:rPr>
          <w:rFonts w:ascii="Arial" w:hAnsi="Arial" w:cs="Arial"/>
        </w:rPr>
        <w:t xml:space="preserve"> год – </w:t>
      </w:r>
      <w:r>
        <w:rPr>
          <w:rFonts w:ascii="Arial" w:hAnsi="Arial" w:cs="Arial"/>
        </w:rPr>
        <w:t>4 612,1</w:t>
      </w:r>
      <w:r w:rsidRPr="007B36F6">
        <w:rPr>
          <w:rFonts w:ascii="Arial" w:hAnsi="Arial" w:cs="Arial"/>
        </w:rPr>
        <w:t xml:space="preserve"> тыс. рублей, в том числе условно утвержденные расходы – </w:t>
      </w:r>
      <w:r>
        <w:rPr>
          <w:rFonts w:ascii="Arial" w:hAnsi="Arial" w:cs="Arial"/>
        </w:rPr>
        <w:t xml:space="preserve">236,8 </w:t>
      </w:r>
      <w:r w:rsidRPr="007B36F6">
        <w:rPr>
          <w:rFonts w:ascii="Arial" w:hAnsi="Arial" w:cs="Arial"/>
        </w:rPr>
        <w:t>тыс. рублей;</w:t>
      </w:r>
    </w:p>
    <w:p w:rsidR="001B7785" w:rsidRPr="007B36F6" w:rsidRDefault="001B7785" w:rsidP="001B7785">
      <w:pPr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3) дефицит на </w:t>
      </w:r>
      <w:r>
        <w:rPr>
          <w:rFonts w:ascii="Arial" w:hAnsi="Arial" w:cs="Arial"/>
        </w:rPr>
        <w:t>2023</w:t>
      </w:r>
      <w:r w:rsidRPr="007B36F6">
        <w:rPr>
          <w:rFonts w:ascii="Arial" w:hAnsi="Arial" w:cs="Arial"/>
        </w:rPr>
        <w:t xml:space="preserve"> год – 0,0 тыс. рублей, на </w:t>
      </w:r>
      <w:r>
        <w:rPr>
          <w:rFonts w:ascii="Arial" w:hAnsi="Arial" w:cs="Arial"/>
        </w:rPr>
        <w:t>2024</w:t>
      </w:r>
      <w:r w:rsidRPr="007B36F6">
        <w:rPr>
          <w:rFonts w:ascii="Arial" w:hAnsi="Arial" w:cs="Arial"/>
        </w:rPr>
        <w:t xml:space="preserve"> год – 0,0 тыс. рублей;</w:t>
      </w:r>
    </w:p>
    <w:p w:rsidR="001B7785" w:rsidRPr="008619E3" w:rsidRDefault="001B7785" w:rsidP="001B7785">
      <w:pPr>
        <w:ind w:left="360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4) </w:t>
      </w:r>
      <w:r w:rsidRPr="008619E3">
        <w:rPr>
          <w:rFonts w:ascii="Arial" w:hAnsi="Arial" w:cs="Arial"/>
        </w:rPr>
        <w:t>верхний предел муниципального внутреннего долга муниципального образования на 1 января 2024 года – 0,0 тыс. рублей, на 1 января 2025 года – 0,0 тыс. рублей, в том числе верхний предел долга по муниципальным гарантиям в валюте Российской Федерации на 1 января 2024 года – 0,0 тыс. рублей, на 1 января 2025 года – 0,0 тыс. рублей</w:t>
      </w:r>
    </w:p>
    <w:p w:rsidR="001B7785" w:rsidRPr="007B36F6" w:rsidRDefault="001B7785" w:rsidP="001B778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b/>
          <w:bCs/>
        </w:rPr>
      </w:pPr>
      <w:r w:rsidRPr="008B22E5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8B2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«Р</w:t>
      </w:r>
      <w:r w:rsidRPr="007B36F6">
        <w:rPr>
          <w:rFonts w:ascii="Arial" w:hAnsi="Arial" w:cs="Arial"/>
        </w:rPr>
        <w:t>аспределение бюджетных ассигнований бюджета муниципального образования «</w:t>
      </w:r>
      <w:r>
        <w:rPr>
          <w:rFonts w:ascii="Arial" w:hAnsi="Arial" w:cs="Arial"/>
        </w:rPr>
        <w:t>Старобелогорский</w:t>
      </w:r>
      <w:r w:rsidRPr="007B36F6">
        <w:rPr>
          <w:rFonts w:ascii="Arial" w:hAnsi="Arial" w:cs="Arial"/>
        </w:rPr>
        <w:t xml:space="preserve"> сельсовет Новосергиевского района Оренбургской области» по разделам и подразделам классификации расходов бюджета поселения на 202</w:t>
      </w:r>
      <w:r>
        <w:rPr>
          <w:rFonts w:ascii="Arial" w:hAnsi="Arial" w:cs="Arial"/>
        </w:rPr>
        <w:t>2</w:t>
      </w:r>
      <w:r w:rsidRPr="007B36F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B36F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7B36F6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 xml:space="preserve">изложить в новой редакции (прилагается). </w:t>
      </w:r>
    </w:p>
    <w:p w:rsidR="001B7785" w:rsidRDefault="001B7785" w:rsidP="001B778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 «В</w:t>
      </w:r>
      <w:r w:rsidRPr="007B36F6">
        <w:rPr>
          <w:rFonts w:ascii="Arial" w:hAnsi="Arial" w:cs="Arial"/>
        </w:rPr>
        <w:t>едомственн</w:t>
      </w:r>
      <w:r>
        <w:rPr>
          <w:rFonts w:ascii="Arial" w:hAnsi="Arial" w:cs="Arial"/>
        </w:rPr>
        <w:t>ая</w:t>
      </w:r>
      <w:r w:rsidRPr="007B36F6">
        <w:rPr>
          <w:rFonts w:ascii="Arial" w:hAnsi="Arial" w:cs="Arial"/>
        </w:rPr>
        <w:t xml:space="preserve"> структур</w:t>
      </w:r>
      <w:r>
        <w:rPr>
          <w:rFonts w:ascii="Arial" w:hAnsi="Arial" w:cs="Arial"/>
        </w:rPr>
        <w:t>а</w:t>
      </w:r>
      <w:r w:rsidRPr="007B36F6">
        <w:rPr>
          <w:rFonts w:ascii="Arial" w:hAnsi="Arial" w:cs="Arial"/>
        </w:rPr>
        <w:t xml:space="preserve"> расходов бюджета муниципального образования «</w:t>
      </w:r>
      <w:r>
        <w:rPr>
          <w:rFonts w:ascii="Arial" w:hAnsi="Arial" w:cs="Arial"/>
        </w:rPr>
        <w:t>Старобелогорский</w:t>
      </w:r>
      <w:r w:rsidRPr="007B36F6">
        <w:rPr>
          <w:rFonts w:ascii="Arial" w:hAnsi="Arial" w:cs="Arial"/>
        </w:rPr>
        <w:t xml:space="preserve"> сельсовет Новосергиевского района Оренбургской области» на 202</w:t>
      </w:r>
      <w:r>
        <w:rPr>
          <w:rFonts w:ascii="Arial" w:hAnsi="Arial" w:cs="Arial"/>
        </w:rPr>
        <w:t>2</w:t>
      </w:r>
      <w:r w:rsidRPr="007B36F6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7B36F6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7B36F6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изложить в новой редакции (прилагается).</w:t>
      </w:r>
    </w:p>
    <w:p w:rsidR="001B7785" w:rsidRDefault="001B7785" w:rsidP="001B778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4 «</w:t>
      </w:r>
      <w:r w:rsidRPr="00F3104C">
        <w:rPr>
          <w:rFonts w:ascii="Arial" w:hAnsi="Arial" w:cs="Arial"/>
        </w:rPr>
        <w:t>Распределение бюджетных ассигнований бюджета муниципального образования «</w:t>
      </w:r>
      <w:r>
        <w:rPr>
          <w:rFonts w:ascii="Arial" w:hAnsi="Arial" w:cs="Arial"/>
        </w:rPr>
        <w:t>Старобелогорский</w:t>
      </w:r>
      <w:r w:rsidRPr="00F3104C">
        <w:rPr>
          <w:rFonts w:ascii="Arial" w:hAnsi="Arial" w:cs="Arial"/>
        </w:rPr>
        <w:t xml:space="preserve"> сельсовет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  <w:r w:rsidR="009A0975">
        <w:rPr>
          <w:rFonts w:ascii="Arial" w:hAnsi="Arial" w:cs="Arial"/>
        </w:rPr>
        <w:t>»</w:t>
      </w:r>
      <w:r w:rsidRPr="007B3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 (прилагается).</w:t>
      </w:r>
    </w:p>
    <w:p w:rsidR="001B7785" w:rsidRPr="007B36F6" w:rsidRDefault="009A0975" w:rsidP="001B778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  <w:r w:rsidR="001B7785">
        <w:rPr>
          <w:rFonts w:ascii="Arial" w:hAnsi="Arial" w:cs="Arial"/>
        </w:rPr>
        <w:t xml:space="preserve"> </w:t>
      </w:r>
      <w:r w:rsidR="001B7785" w:rsidRPr="00F3104C">
        <w:rPr>
          <w:rFonts w:ascii="Arial" w:hAnsi="Arial" w:cs="Arial"/>
        </w:rPr>
        <w:t>«Распределение бюджетных ассигнований бюджета муниципального образования «</w:t>
      </w:r>
      <w:r w:rsidR="001B7785">
        <w:rPr>
          <w:rFonts w:ascii="Arial" w:hAnsi="Arial" w:cs="Arial"/>
        </w:rPr>
        <w:t>Старобелогорский</w:t>
      </w:r>
      <w:r w:rsidR="001B7785" w:rsidRPr="00F3104C">
        <w:rPr>
          <w:rFonts w:ascii="Arial" w:hAnsi="Arial" w:cs="Arial"/>
        </w:rPr>
        <w:t xml:space="preserve">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1B7785">
        <w:rPr>
          <w:rFonts w:ascii="Arial" w:hAnsi="Arial" w:cs="Arial"/>
        </w:rPr>
        <w:t>2</w:t>
      </w:r>
      <w:r w:rsidR="001B7785" w:rsidRPr="00F3104C">
        <w:rPr>
          <w:rFonts w:ascii="Arial" w:hAnsi="Arial" w:cs="Arial"/>
        </w:rPr>
        <w:t xml:space="preserve"> год и на плановый период 202</w:t>
      </w:r>
      <w:r w:rsidR="001B7785">
        <w:rPr>
          <w:rFonts w:ascii="Arial" w:hAnsi="Arial" w:cs="Arial"/>
        </w:rPr>
        <w:t xml:space="preserve">3 </w:t>
      </w:r>
      <w:r w:rsidR="001B7785" w:rsidRPr="00F3104C">
        <w:rPr>
          <w:rFonts w:ascii="Arial" w:hAnsi="Arial" w:cs="Arial"/>
        </w:rPr>
        <w:t>и 202</w:t>
      </w:r>
      <w:r w:rsidR="001B7785">
        <w:rPr>
          <w:rFonts w:ascii="Arial" w:hAnsi="Arial" w:cs="Arial"/>
        </w:rPr>
        <w:t>4</w:t>
      </w:r>
      <w:r w:rsidR="001B7785" w:rsidRPr="00F3104C">
        <w:rPr>
          <w:rFonts w:ascii="Arial" w:hAnsi="Arial" w:cs="Arial"/>
        </w:rPr>
        <w:t xml:space="preserve"> годов изложить в новой редакции (прилагается)</w:t>
      </w:r>
      <w:r w:rsidR="001B7785">
        <w:rPr>
          <w:rFonts w:ascii="Arial" w:hAnsi="Arial" w:cs="Arial"/>
        </w:rPr>
        <w:t>.</w:t>
      </w:r>
    </w:p>
    <w:p w:rsidR="001B7785" w:rsidRDefault="001B7785" w:rsidP="001B778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№ 6 «</w:t>
      </w:r>
      <w:r w:rsidRPr="00F3104C">
        <w:rPr>
          <w:rFonts w:ascii="Arial" w:hAnsi="Arial" w:cs="Arial"/>
        </w:rPr>
        <w:t>Источники финансирования дефицита бюджета муниципального образования «</w:t>
      </w:r>
      <w:r>
        <w:rPr>
          <w:rFonts w:ascii="Arial" w:hAnsi="Arial" w:cs="Arial"/>
        </w:rPr>
        <w:t>Старобелогорский</w:t>
      </w:r>
      <w:r w:rsidRPr="00F3104C">
        <w:rPr>
          <w:rFonts w:ascii="Arial" w:hAnsi="Arial" w:cs="Arial"/>
        </w:rPr>
        <w:t xml:space="preserve"> сельсовет Новосергиевского района Оренбургской области» на 2022 год и на плановый период 2023 и 2024 годов</w:t>
      </w:r>
      <w:r>
        <w:rPr>
          <w:rFonts w:ascii="Arial" w:hAnsi="Arial" w:cs="Arial"/>
        </w:rPr>
        <w:t>»</w:t>
      </w:r>
      <w:r w:rsidR="009A0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редакции (прилагается). </w:t>
      </w:r>
    </w:p>
    <w:p w:rsidR="001B7785" w:rsidRPr="00A94588" w:rsidRDefault="001B7785" w:rsidP="001B7785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A94588">
        <w:rPr>
          <w:rFonts w:ascii="Arial" w:hAnsi="Arial" w:cs="Arial"/>
          <w:bCs/>
        </w:rPr>
        <w:t xml:space="preserve">Статью </w:t>
      </w:r>
      <w:r>
        <w:rPr>
          <w:rFonts w:ascii="Arial" w:hAnsi="Arial" w:cs="Arial"/>
          <w:bCs/>
        </w:rPr>
        <w:t>9</w:t>
      </w:r>
      <w:r w:rsidRPr="00A94588">
        <w:rPr>
          <w:rFonts w:ascii="Arial" w:hAnsi="Arial" w:cs="Arial"/>
          <w:bCs/>
        </w:rPr>
        <w:t xml:space="preserve"> изложить в следующей редакции: </w:t>
      </w:r>
    </w:p>
    <w:p w:rsidR="001B7785" w:rsidRDefault="001B7785" w:rsidP="009A0975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8D2AAC">
        <w:rPr>
          <w:rFonts w:ascii="Arial" w:hAnsi="Arial" w:cs="Arial"/>
        </w:rPr>
        <w:t xml:space="preserve">Утвердить основные параметры первоочередных расходов бюджета муниципального образования Старобелогорский сельсовет Новосергиевского района Оренбургской области на 2022 год: расходы на оплату труда с начислениями в сумме </w:t>
      </w:r>
      <w:r>
        <w:rPr>
          <w:rFonts w:ascii="Arial" w:hAnsi="Arial" w:cs="Arial"/>
        </w:rPr>
        <w:t>1 832,0</w:t>
      </w:r>
      <w:r w:rsidRPr="008D2AAC">
        <w:rPr>
          <w:rFonts w:ascii="Arial" w:hAnsi="Arial" w:cs="Arial"/>
        </w:rPr>
        <w:t xml:space="preserve"> тыс. рублей, оплату коммунальных услуг в сумме 250,6 тыс. рублей.</w:t>
      </w:r>
    </w:p>
    <w:p w:rsidR="001B7785" w:rsidRDefault="001B7785" w:rsidP="001B7785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13 «</w:t>
      </w:r>
      <w:r w:rsidRPr="008D2AAC">
        <w:rPr>
          <w:rFonts w:ascii="Arial" w:hAnsi="Arial" w:cs="Arial"/>
        </w:rPr>
        <w:t>Основные параметры первоочередных расходов бюджета муниципального образования Старобелогорский сельсовет Новосергиевского района Оренбургской области на 2022 год</w:t>
      </w:r>
      <w:r>
        <w:rPr>
          <w:rFonts w:ascii="Arial" w:hAnsi="Arial" w:cs="Arial"/>
        </w:rPr>
        <w:t>»</w:t>
      </w:r>
      <w:r w:rsidR="009A09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редакции (прилагается). </w:t>
      </w:r>
    </w:p>
    <w:p w:rsidR="001B7785" w:rsidRPr="008D2AAC" w:rsidRDefault="009A0975" w:rsidP="001B7785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Решение вступает</w:t>
      </w:r>
      <w:r w:rsidR="001B7785" w:rsidRPr="008D2AAC">
        <w:rPr>
          <w:rFonts w:ascii="Arial" w:hAnsi="Arial" w:cs="Arial"/>
        </w:rPr>
        <w:t xml:space="preserve">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B7785" w:rsidRDefault="001B7785" w:rsidP="009A0975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9A0975" w:rsidRDefault="009A0975" w:rsidP="009A0975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9A0975" w:rsidRDefault="009A0975" w:rsidP="009A0975">
      <w:pPr>
        <w:pStyle w:val="ConsPlusNormal"/>
        <w:ind w:firstLine="0"/>
        <w:jc w:val="center"/>
        <w:rPr>
          <w:bCs/>
          <w:sz w:val="24"/>
          <w:szCs w:val="24"/>
          <w:lang w:eastAsia="en-US"/>
        </w:rPr>
      </w:pPr>
    </w:p>
    <w:p w:rsidR="001B7785" w:rsidRPr="007B36F6" w:rsidRDefault="001B7785" w:rsidP="001B7785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1B7785" w:rsidRPr="007B36F6" w:rsidRDefault="001B7785" w:rsidP="001B7785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Старобелогорский</w:t>
      </w:r>
      <w:r w:rsidR="009A0975">
        <w:rPr>
          <w:sz w:val="24"/>
          <w:szCs w:val="24"/>
        </w:rPr>
        <w:t xml:space="preserve"> сельсовет</w:t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>
        <w:rPr>
          <w:sz w:val="24"/>
          <w:szCs w:val="24"/>
        </w:rPr>
        <w:t>О.В. Коноплев</w:t>
      </w:r>
    </w:p>
    <w:p w:rsidR="001B7785" w:rsidRPr="007B36F6" w:rsidRDefault="001B7785" w:rsidP="009A0975">
      <w:pPr>
        <w:pStyle w:val="ConsPlusNormal"/>
        <w:jc w:val="center"/>
        <w:rPr>
          <w:sz w:val="24"/>
          <w:szCs w:val="24"/>
        </w:rPr>
      </w:pPr>
    </w:p>
    <w:p w:rsidR="001B7785" w:rsidRDefault="001B7785" w:rsidP="00810D2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7B36F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0975">
        <w:rPr>
          <w:sz w:val="24"/>
          <w:szCs w:val="24"/>
        </w:rPr>
        <w:t xml:space="preserve"> администрации</w:t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 w:rsidR="009A0975">
        <w:rPr>
          <w:sz w:val="24"/>
          <w:szCs w:val="24"/>
        </w:rPr>
        <w:tab/>
      </w:r>
      <w:r>
        <w:rPr>
          <w:sz w:val="24"/>
          <w:szCs w:val="24"/>
        </w:rPr>
        <w:t>А.В. Кудряшов</w:t>
      </w:r>
    </w:p>
    <w:p w:rsidR="001B7785" w:rsidRPr="009A0975" w:rsidRDefault="001B7785" w:rsidP="009A0975">
      <w:pPr>
        <w:jc w:val="center"/>
        <w:rPr>
          <w:rFonts w:ascii="Arial" w:hAnsi="Arial" w:cs="Arial"/>
          <w:sz w:val="32"/>
          <w:szCs w:val="32"/>
        </w:rPr>
      </w:pPr>
    </w:p>
    <w:p w:rsidR="009A0975" w:rsidRPr="009A0975" w:rsidRDefault="009A0975" w:rsidP="009A0975">
      <w:pPr>
        <w:jc w:val="center"/>
        <w:rPr>
          <w:rFonts w:ascii="Arial" w:hAnsi="Arial" w:cs="Arial"/>
          <w:sz w:val="32"/>
          <w:szCs w:val="32"/>
        </w:rPr>
      </w:pPr>
    </w:p>
    <w:p w:rsidR="001B7785" w:rsidRPr="009A0975" w:rsidRDefault="001B7785" w:rsidP="009A09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0975" w:rsidRPr="009A0975" w:rsidRDefault="009A0975" w:rsidP="009A097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9A0975" w:rsidRPr="009A0975" w:rsidRDefault="009A0975" w:rsidP="009A0975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решению Совета депутатов</w:t>
      </w:r>
    </w:p>
    <w:p w:rsidR="009A0975" w:rsidRPr="009A0975" w:rsidRDefault="009A0975" w:rsidP="009A0975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9A097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</w:p>
    <w:p w:rsidR="009A0975" w:rsidRPr="009A0975" w:rsidRDefault="009A0975" w:rsidP="009A097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9A0975" w:rsidRPr="009A0975" w:rsidRDefault="009A0975" w:rsidP="009A0975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8D452D">
        <w:rPr>
          <w:rFonts w:ascii="Arial" w:hAnsi="Arial" w:cs="Arial"/>
          <w:b/>
          <w:bCs/>
          <w:sz w:val="32"/>
          <w:szCs w:val="32"/>
        </w:rPr>
        <w:t>т 20.12.2021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г. №14/1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.</w:t>
      </w:r>
    </w:p>
    <w:p w:rsidR="009A0975" w:rsidRPr="009A0975" w:rsidRDefault="009A0975" w:rsidP="009A097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депутатов </w:t>
      </w:r>
    </w:p>
    <w:p w:rsidR="000B359D" w:rsidRDefault="009A0975" w:rsidP="000B359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от 24.11.2022 г. № 20/1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)</w:t>
      </w:r>
    </w:p>
    <w:p w:rsidR="000B359D" w:rsidRDefault="000B359D" w:rsidP="000B35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0975" w:rsidRDefault="000B359D" w:rsidP="000B3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подразделам и подразделам классификации расходов бюджета поселения на 2022 год и плановый период 2023-2024 годов</w:t>
      </w:r>
    </w:p>
    <w:p w:rsidR="000B359D" w:rsidRPr="009A0975" w:rsidRDefault="000B359D" w:rsidP="000B359D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6958"/>
        <w:gridCol w:w="860"/>
        <w:gridCol w:w="1108"/>
        <w:gridCol w:w="1701"/>
        <w:gridCol w:w="1559"/>
        <w:gridCol w:w="1843"/>
      </w:tblGrid>
      <w:tr w:rsidR="009A0975" w:rsidRPr="001B7785" w:rsidTr="009A0975">
        <w:trPr>
          <w:trHeight w:val="112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75" w:rsidRPr="001B7785" w:rsidRDefault="009A0975" w:rsidP="001B7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785"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5" w:rsidRPr="001B7785" w:rsidRDefault="009A0975" w:rsidP="001B7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785">
              <w:rPr>
                <w:rFonts w:ascii="Arial" w:hAnsi="Arial" w:cs="Arial"/>
                <w:b/>
                <w:bCs/>
              </w:rPr>
              <w:t xml:space="preserve">РЗ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5" w:rsidRPr="001B7785" w:rsidRDefault="009A0975" w:rsidP="001B7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785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5" w:rsidRPr="001B7785" w:rsidRDefault="009A0975" w:rsidP="001B7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785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5" w:rsidRPr="001B7785" w:rsidRDefault="009A0975" w:rsidP="001B7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78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75" w:rsidRPr="001B7785" w:rsidRDefault="009A0975" w:rsidP="001B7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785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2275,0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2274,9</w:t>
            </w:r>
          </w:p>
        </w:tc>
      </w:tr>
      <w:tr w:rsidR="009A0975" w:rsidRPr="001B7785" w:rsidTr="009A0975">
        <w:trPr>
          <w:trHeight w:val="106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1409,2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1409,1</w:t>
            </w:r>
          </w:p>
        </w:tc>
      </w:tr>
      <w:tr w:rsidR="009A0975" w:rsidRPr="001B7785" w:rsidTr="009A0975">
        <w:trPr>
          <w:trHeight w:val="85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30,5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112,1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112,1</w:t>
            </w:r>
          </w:p>
        </w:tc>
      </w:tr>
      <w:tr w:rsidR="009A0975" w:rsidRPr="001B7785" w:rsidTr="009A0975">
        <w:trPr>
          <w:trHeight w:val="60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</w:tr>
      <w:tr w:rsidR="009A0975" w:rsidRPr="001B7785" w:rsidTr="009A0975">
        <w:trPr>
          <w:trHeight w:val="85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</w:tr>
      <w:tr w:rsidR="009A0975" w:rsidRPr="001B7785" w:rsidTr="009A0975">
        <w:trPr>
          <w:trHeight w:val="6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2,0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774,5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739,7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719,0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734,1</w:t>
            </w:r>
          </w:p>
        </w:tc>
      </w:tr>
      <w:tr w:rsidR="009A0975" w:rsidRPr="001B7785" w:rsidTr="009A0975">
        <w:trPr>
          <w:trHeight w:val="43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368,6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5,6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1388,6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160,8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0,0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160,8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1,3</w:t>
            </w:r>
          </w:p>
        </w:tc>
      </w:tr>
      <w:tr w:rsidR="009A0975" w:rsidRPr="001B7785" w:rsidTr="003204F7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1,3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1123,1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1067,7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1123,1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1067,7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16,8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16,8</w:t>
            </w:r>
          </w:p>
        </w:tc>
      </w:tr>
      <w:tr w:rsidR="009A0975" w:rsidRPr="001B7785" w:rsidTr="009A0975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75" w:rsidRPr="001B7785" w:rsidRDefault="009A0975" w:rsidP="001B7785">
            <w:pPr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122,7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75" w:rsidRPr="001B7785" w:rsidRDefault="009A0975" w:rsidP="001B7785">
            <w:pPr>
              <w:jc w:val="right"/>
              <w:rPr>
                <w:rFonts w:ascii="Arial" w:hAnsi="Arial" w:cs="Arial"/>
              </w:rPr>
            </w:pPr>
            <w:r w:rsidRPr="001B7785">
              <w:rPr>
                <w:rFonts w:ascii="Arial" w:hAnsi="Arial" w:cs="Arial"/>
              </w:rPr>
              <w:t>236,8</w:t>
            </w:r>
          </w:p>
        </w:tc>
      </w:tr>
      <w:tr w:rsidR="009A0975" w:rsidRPr="001B7785" w:rsidTr="009A0975">
        <w:trPr>
          <w:trHeight w:val="33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975" w:rsidRPr="009A0975" w:rsidRDefault="009A0975" w:rsidP="001B7785">
            <w:pPr>
              <w:jc w:val="right"/>
              <w:rPr>
                <w:rFonts w:ascii="Arial" w:hAnsi="Arial" w:cs="Arial"/>
                <w:bCs/>
              </w:rPr>
            </w:pPr>
            <w:r w:rsidRPr="009A097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75" w:rsidRPr="009A0975" w:rsidRDefault="009A0975" w:rsidP="001B7785">
            <w:pPr>
              <w:jc w:val="right"/>
              <w:rPr>
                <w:rFonts w:ascii="Arial" w:hAnsi="Arial" w:cs="Arial"/>
              </w:rPr>
            </w:pPr>
            <w:r w:rsidRPr="009A0975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75" w:rsidRPr="009A0975" w:rsidRDefault="009A0975" w:rsidP="001B7785">
            <w:pPr>
              <w:jc w:val="right"/>
              <w:rPr>
                <w:rFonts w:ascii="Arial" w:hAnsi="Arial" w:cs="Arial"/>
              </w:rPr>
            </w:pPr>
            <w:r w:rsidRPr="009A097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75" w:rsidRPr="009A0975" w:rsidRDefault="009A0975" w:rsidP="001B7785">
            <w:pPr>
              <w:jc w:val="right"/>
              <w:rPr>
                <w:rFonts w:ascii="Arial" w:hAnsi="Arial" w:cs="Arial"/>
                <w:bCs/>
              </w:rPr>
            </w:pPr>
            <w:r w:rsidRPr="009A0975">
              <w:rPr>
                <w:rFonts w:ascii="Arial" w:hAnsi="Arial" w:cs="Arial"/>
                <w:bCs/>
              </w:rPr>
              <w:t>6197,8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75" w:rsidRPr="009A0975" w:rsidRDefault="009A0975" w:rsidP="001B7785">
            <w:pPr>
              <w:jc w:val="right"/>
              <w:rPr>
                <w:rFonts w:ascii="Arial" w:hAnsi="Arial" w:cs="Arial"/>
                <w:bCs/>
              </w:rPr>
            </w:pPr>
            <w:r w:rsidRPr="009A0975">
              <w:rPr>
                <w:rFonts w:ascii="Arial" w:hAnsi="Arial" w:cs="Arial"/>
                <w:bCs/>
              </w:rPr>
              <w:t>4895,4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75" w:rsidRPr="009A0975" w:rsidRDefault="009A0975" w:rsidP="001B7785">
            <w:pPr>
              <w:jc w:val="right"/>
              <w:rPr>
                <w:rFonts w:ascii="Arial" w:hAnsi="Arial" w:cs="Arial"/>
                <w:bCs/>
              </w:rPr>
            </w:pPr>
            <w:r w:rsidRPr="009A0975">
              <w:rPr>
                <w:rFonts w:ascii="Arial" w:hAnsi="Arial" w:cs="Arial"/>
                <w:bCs/>
              </w:rPr>
              <w:t>4612,1</w:t>
            </w:r>
          </w:p>
        </w:tc>
      </w:tr>
    </w:tbl>
    <w:p w:rsidR="00CD44DA" w:rsidRPr="00CD44DA" w:rsidRDefault="00CD44DA" w:rsidP="00CD44DA">
      <w:pPr>
        <w:jc w:val="center"/>
        <w:rPr>
          <w:rFonts w:ascii="Arial" w:hAnsi="Arial" w:cs="Arial"/>
          <w:b/>
          <w:sz w:val="32"/>
          <w:szCs w:val="32"/>
        </w:rPr>
      </w:pPr>
    </w:p>
    <w:p w:rsidR="00CD44DA" w:rsidRPr="00CD44DA" w:rsidRDefault="00CD44DA" w:rsidP="00CD44DA">
      <w:pPr>
        <w:jc w:val="center"/>
        <w:rPr>
          <w:rFonts w:ascii="Arial" w:hAnsi="Arial" w:cs="Arial"/>
          <w:b/>
          <w:sz w:val="32"/>
          <w:szCs w:val="32"/>
        </w:rPr>
      </w:pPr>
    </w:p>
    <w:p w:rsidR="00CD44DA" w:rsidRPr="00CD44DA" w:rsidRDefault="00CD44DA" w:rsidP="00CD44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44DA" w:rsidRPr="009A0975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CD44DA" w:rsidRPr="009A0975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решению Совета депутатов</w:t>
      </w:r>
    </w:p>
    <w:p w:rsidR="00CD44DA" w:rsidRPr="009A0975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9A097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</w:p>
    <w:p w:rsidR="00CD44DA" w:rsidRPr="009A0975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CD44DA" w:rsidRPr="009A0975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8D452D">
        <w:rPr>
          <w:rFonts w:ascii="Arial" w:hAnsi="Arial" w:cs="Arial"/>
          <w:b/>
          <w:bCs/>
          <w:sz w:val="32"/>
          <w:szCs w:val="32"/>
        </w:rPr>
        <w:t>т 20.12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.2021 г. №14/1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.</w:t>
      </w:r>
    </w:p>
    <w:p w:rsidR="00CD44DA" w:rsidRPr="009A0975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депутатов </w:t>
      </w:r>
    </w:p>
    <w:p w:rsidR="00CD44DA" w:rsidRDefault="00CD44DA" w:rsidP="00CD44D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от 24.11.2022 г. № 20/1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)</w:t>
      </w:r>
    </w:p>
    <w:p w:rsidR="00CD44DA" w:rsidRPr="00CD44DA" w:rsidRDefault="00CD44DA" w:rsidP="00CD44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B7785" w:rsidRDefault="000B359D" w:rsidP="00CD44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муниципального образования Старобелогорский сельсовет Новосергиевского района Оренбургской области на 2022 год и плановый период 2023-2024 годы </w:t>
      </w:r>
    </w:p>
    <w:p w:rsidR="00CD44DA" w:rsidRPr="00CD44DA" w:rsidRDefault="00CD44DA" w:rsidP="00CD44D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90" w:type="dxa"/>
        <w:tblInd w:w="-5" w:type="dxa"/>
        <w:tblLook w:val="04A0" w:firstRow="1" w:lastRow="0" w:firstColumn="1" w:lastColumn="0" w:noHBand="0" w:noVBand="1"/>
      </w:tblPr>
      <w:tblGrid>
        <w:gridCol w:w="4253"/>
        <w:gridCol w:w="850"/>
        <w:gridCol w:w="1134"/>
        <w:gridCol w:w="993"/>
        <w:gridCol w:w="1984"/>
        <w:gridCol w:w="992"/>
        <w:gridCol w:w="1276"/>
        <w:gridCol w:w="1418"/>
        <w:gridCol w:w="945"/>
        <w:gridCol w:w="45"/>
        <w:gridCol w:w="15"/>
        <w:gridCol w:w="30"/>
        <w:gridCol w:w="30"/>
        <w:gridCol w:w="45"/>
        <w:gridCol w:w="15"/>
        <w:gridCol w:w="15"/>
        <w:gridCol w:w="15"/>
        <w:gridCol w:w="15"/>
        <w:gridCol w:w="15"/>
        <w:gridCol w:w="15"/>
        <w:gridCol w:w="75"/>
        <w:gridCol w:w="15"/>
      </w:tblGrid>
      <w:tr w:rsidR="001274D6" w:rsidRPr="004B7293" w:rsidTr="003C64AA">
        <w:trPr>
          <w:gridAfter w:val="1"/>
          <w:wAfter w:w="15" w:type="dxa"/>
          <w:trHeight w:val="1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АДМ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 xml:space="preserve">РЗ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6" w:rsidRPr="004B7293" w:rsidRDefault="001274D6" w:rsidP="001274D6">
            <w:pPr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1274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1274D6" w:rsidRPr="004B7293" w:rsidTr="001274D6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Администрация муниципального образования Старобелогорский сельсовет Новосергиевского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4895,4</w:t>
            </w: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4612,1</w:t>
            </w:r>
          </w:p>
        </w:tc>
      </w:tr>
      <w:tr w:rsidR="001274D6" w:rsidRPr="004B7293" w:rsidTr="001274D6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2275,0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2274,9</w:t>
            </w:r>
          </w:p>
        </w:tc>
      </w:tr>
      <w:tr w:rsidR="001274D6" w:rsidRPr="004B7293" w:rsidTr="001274D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4B7293">
              <w:rPr>
                <w:rFonts w:ascii="Arial" w:hAnsi="Arial" w:cs="Arial"/>
              </w:rPr>
              <w:t>муниципального образования Новосергиевског</w:t>
            </w:r>
            <w:r>
              <w:rPr>
                <w:rFonts w:ascii="Arial" w:hAnsi="Arial" w:cs="Arial"/>
              </w:rPr>
              <w:t xml:space="preserve">о района Оренбургской области </w:t>
            </w:r>
            <w:r w:rsidRPr="004B7293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7293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gridAfter w:val="1"/>
          <w:wAfter w:w="15" w:type="dxa"/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1274D6" w:rsidRPr="004B7293" w:rsidTr="001274D6">
        <w:trPr>
          <w:gridAfter w:val="1"/>
          <w:wAfter w:w="15" w:type="dxa"/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1274D6" w:rsidRPr="004B7293" w:rsidTr="001274D6">
        <w:trPr>
          <w:gridAfter w:val="1"/>
          <w:wAfter w:w="1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1274D6" w:rsidRPr="004B7293" w:rsidTr="001274D6">
        <w:trPr>
          <w:gridAfter w:val="1"/>
          <w:wAfter w:w="15" w:type="dxa"/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4B7293">
              <w:rPr>
                <w:rFonts w:ascii="Arial" w:hAnsi="Arial" w:cs="Arial"/>
              </w:rPr>
              <w:t>муниципального образования Новосергиевског</w:t>
            </w:r>
            <w:r w:rsidR="00810D25">
              <w:rPr>
                <w:rFonts w:ascii="Arial" w:hAnsi="Arial" w:cs="Arial"/>
              </w:rPr>
              <w:t xml:space="preserve">о района Оренбургской области </w:t>
            </w:r>
            <w:r w:rsidRPr="004B7293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1274D6" w:rsidRPr="004B7293" w:rsidTr="001274D6">
        <w:trPr>
          <w:gridAfter w:val="1"/>
          <w:wAfter w:w="1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1274D6" w:rsidRPr="004B7293" w:rsidTr="001274D6">
        <w:trPr>
          <w:gridAfter w:val="1"/>
          <w:wAfter w:w="1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899,4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899,2</w:t>
            </w:r>
          </w:p>
        </w:tc>
      </w:tr>
      <w:tr w:rsidR="001274D6" w:rsidRPr="004B7293" w:rsidTr="003204F7">
        <w:trPr>
          <w:gridAfter w:val="1"/>
          <w:wAfter w:w="15" w:type="dxa"/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401,3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401,3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498,0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498,0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1274D6">
        <w:trPr>
          <w:gridAfter w:val="7"/>
          <w:wAfter w:w="16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5"/>
          <w:wAfter w:w="13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1274D6" w:rsidRPr="004B7293" w:rsidTr="001274D6">
        <w:trPr>
          <w:gridAfter w:val="5"/>
          <w:wAfter w:w="13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1274D6" w:rsidRPr="004B7293" w:rsidTr="001274D6">
        <w:trPr>
          <w:gridAfter w:val="5"/>
          <w:wAfter w:w="135" w:type="dxa"/>
          <w:trHeight w:val="1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</w:rPr>
              <w:t>«Устойчивое развитие территории</w:t>
            </w:r>
            <w:r w:rsidRPr="004B7293">
              <w:rPr>
                <w:rFonts w:ascii="Arial" w:hAnsi="Arial" w:cs="Arial"/>
              </w:rPr>
              <w:t xml:space="preserve"> муниципального образования Новосергиевско</w:t>
            </w:r>
            <w:r>
              <w:rPr>
                <w:rFonts w:ascii="Arial" w:hAnsi="Arial" w:cs="Arial"/>
              </w:rPr>
              <w:t>го района Оренбургской области</w:t>
            </w:r>
            <w:r w:rsidRPr="004B7293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1274D6" w:rsidRPr="004B7293" w:rsidTr="001274D6">
        <w:trPr>
          <w:gridAfter w:val="5"/>
          <w:wAfter w:w="13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1274D6" w:rsidRPr="004B7293" w:rsidTr="001274D6">
        <w:trPr>
          <w:gridAfter w:val="5"/>
          <w:wAfter w:w="13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</w:tr>
      <w:tr w:rsidR="001274D6" w:rsidRPr="004B7293" w:rsidTr="001274D6">
        <w:trPr>
          <w:gridAfter w:val="5"/>
          <w:wAfter w:w="13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5"/>
          <w:wAfter w:w="13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5"/>
          <w:wAfter w:w="135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деятельности в решении общих </w:t>
            </w:r>
            <w:r w:rsidRPr="004B7293">
              <w:rPr>
                <w:rFonts w:ascii="Arial" w:hAnsi="Arial" w:cs="Arial"/>
              </w:rPr>
              <w:t>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1274D6" w:rsidRPr="004B7293" w:rsidTr="001274D6">
        <w:trPr>
          <w:gridAfter w:val="5"/>
          <w:wAfter w:w="13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1274D6" w:rsidRPr="004B7293" w:rsidTr="001274D6">
        <w:trPr>
          <w:gridAfter w:val="5"/>
          <w:wAfter w:w="135" w:type="dxa"/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1274D6" w:rsidRPr="004B7293" w:rsidTr="001274D6">
        <w:trPr>
          <w:gridAfter w:val="4"/>
          <w:wAfter w:w="12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1274D6" w:rsidRPr="004B7293" w:rsidTr="001274D6">
        <w:trPr>
          <w:gridAfter w:val="3"/>
          <w:wAfter w:w="105" w:type="dxa"/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</w:tr>
      <w:tr w:rsidR="001274D6" w:rsidRPr="004B7293" w:rsidTr="001274D6">
        <w:trPr>
          <w:gridAfter w:val="3"/>
          <w:wAfter w:w="105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</w:tr>
      <w:tr w:rsidR="001274D6" w:rsidRPr="004B7293" w:rsidTr="001274D6">
        <w:trPr>
          <w:gridAfter w:val="3"/>
          <w:wAfter w:w="105" w:type="dxa"/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7,9</w:t>
            </w:r>
          </w:p>
        </w:tc>
      </w:tr>
      <w:tr w:rsidR="001274D6" w:rsidRPr="004B7293" w:rsidTr="001274D6">
        <w:trPr>
          <w:gridAfter w:val="3"/>
          <w:wAfter w:w="10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7,9</w:t>
            </w:r>
          </w:p>
        </w:tc>
      </w:tr>
      <w:tr w:rsidR="001274D6" w:rsidRPr="004B7293" w:rsidTr="001274D6">
        <w:trPr>
          <w:gridAfter w:val="3"/>
          <w:wAfter w:w="105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3"/>
          <w:wAfter w:w="10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3"/>
          <w:wAfter w:w="10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ascii="Arial" w:hAnsi="Arial" w:cs="Arial"/>
              </w:rPr>
              <w:t xml:space="preserve">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3"/>
          <w:wAfter w:w="105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 xml:space="preserve">Подпрограмма «Обеспечение безопасности жизнедеятельности населения сельского поселения на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20.3.00.00000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3"/>
          <w:wAfter w:w="105" w:type="dxa"/>
          <w:trHeight w:val="10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2017 – 2024 годы»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</w:p>
        </w:tc>
      </w:tr>
      <w:tr w:rsidR="001274D6" w:rsidRPr="004B7293" w:rsidTr="001274D6">
        <w:trPr>
          <w:gridAfter w:val="4"/>
          <w:wAfter w:w="120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4"/>
          <w:wAfter w:w="12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20.3.02.99050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4"/>
          <w:wAfter w:w="120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20.3.02.99050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4"/>
          <w:wAfter w:w="12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20.3.02.99050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4"/>
          <w:wAfter w:w="120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4"/>
          <w:wAfter w:w="120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4"/>
          <w:wAfter w:w="120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1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20.3.01.99060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20.3.01.99060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20.3.01.99060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11"/>
          <w:wAfter w:w="28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11"/>
          <w:wAfter w:w="28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11"/>
          <w:wAfter w:w="285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11"/>
          <w:wAfter w:w="28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9"/>
          <w:wAfter w:w="225" w:type="dxa"/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20.3.03.99090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9"/>
          <w:wAfter w:w="22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20.3.03.99090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1274D6" w:rsidRPr="004B7293" w:rsidTr="001274D6">
        <w:trPr>
          <w:gridAfter w:val="9"/>
          <w:wAfter w:w="22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1087,6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739,7</w:t>
            </w:r>
          </w:p>
        </w:tc>
      </w:tr>
      <w:tr w:rsidR="001274D6" w:rsidRPr="004B7293" w:rsidTr="001274D6">
        <w:trPr>
          <w:gridAfter w:val="9"/>
          <w:wAfter w:w="22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9"/>
          <w:wAfter w:w="22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9"/>
          <w:wAfter w:w="22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9"/>
          <w:wAfter w:w="22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9"/>
          <w:wAfter w:w="22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20.4.01.99070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9"/>
          <w:wAfter w:w="22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20.4.01.99070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9"/>
          <w:wAfter w:w="22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20.4.01.99070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1274D6" w:rsidRPr="004B7293" w:rsidTr="001274D6">
        <w:trPr>
          <w:gridAfter w:val="12"/>
          <w:wAfter w:w="300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368,6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368,6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368,6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18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CD44DA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20.8.01.99950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20.8.01.99950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20.8.01.99950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1274D6" w:rsidRPr="004B7293" w:rsidTr="001274D6">
        <w:trPr>
          <w:gridAfter w:val="10"/>
          <w:wAfter w:w="255" w:type="dxa"/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27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20.8.02.S1510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20.8.02.S1510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20.8.02.S1510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1274D6" w:rsidRPr="004B7293" w:rsidTr="001274D6">
        <w:trPr>
          <w:gridAfter w:val="11"/>
          <w:wAfter w:w="28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1"/>
          <w:wAfter w:w="28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3"/>
          <w:wAfter w:w="345" w:type="dxa"/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3"/>
          <w:wAfter w:w="34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</w:t>
            </w:r>
            <w:r>
              <w:rPr>
                <w:rFonts w:ascii="Arial" w:hAnsi="Arial" w:cs="Arial"/>
              </w:rPr>
              <w:t xml:space="preserve">овное мероприятие "Мероприятия </w:t>
            </w:r>
            <w:r w:rsidRPr="004B7293">
              <w:rPr>
                <w:rFonts w:ascii="Arial" w:hAnsi="Arial" w:cs="Arial"/>
              </w:rPr>
              <w:t>в области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3"/>
          <w:wAfter w:w="34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20.5.01.99012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3"/>
          <w:wAfter w:w="345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20.5.01.99012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3"/>
          <w:wAfter w:w="34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20.5.01.99012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13"/>
          <w:wAfter w:w="34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1274D6" w:rsidRPr="004B7293" w:rsidTr="001274D6">
        <w:trPr>
          <w:gridAfter w:val="13"/>
          <w:wAfter w:w="34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</w:rPr>
              <w:t>ории муниципального образования</w:t>
            </w:r>
            <w:r w:rsidRPr="004B7293">
              <w:rPr>
                <w:rFonts w:ascii="Arial" w:hAnsi="Arial" w:cs="Arial"/>
              </w:rPr>
              <w:t xml:space="preserve"> 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1274D6" w:rsidRPr="004B7293" w:rsidTr="001274D6">
        <w:trPr>
          <w:gridAfter w:val="13"/>
          <w:wAfter w:w="345" w:type="dxa"/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1274D6" w:rsidRPr="004B7293" w:rsidTr="001274D6">
        <w:trPr>
          <w:gridAfter w:val="13"/>
          <w:wAfter w:w="345" w:type="dxa"/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1274D6" w:rsidRPr="004B7293" w:rsidTr="003204F7">
        <w:trPr>
          <w:gridAfter w:val="1"/>
          <w:wAfter w:w="15" w:type="dxa"/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3204F7">
        <w:trPr>
          <w:gridAfter w:val="1"/>
          <w:wAfter w:w="15" w:type="dxa"/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  <w:sz w:val="16"/>
                <w:szCs w:val="16"/>
              </w:rPr>
            </w:pPr>
            <w:r w:rsidRPr="004B72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4D6" w:rsidRPr="004B7293" w:rsidTr="001274D6">
        <w:trPr>
          <w:gridAfter w:val="2"/>
          <w:wAfter w:w="90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2"/>
          <w:wAfter w:w="90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73,4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75,8</w:t>
            </w:r>
          </w:p>
        </w:tc>
      </w:tr>
      <w:tr w:rsidR="001274D6" w:rsidRPr="004B7293" w:rsidTr="001274D6">
        <w:trPr>
          <w:gridAfter w:val="2"/>
          <w:wAfter w:w="9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73,4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75,8</w:t>
            </w:r>
          </w:p>
        </w:tc>
      </w:tr>
      <w:tr w:rsidR="001274D6" w:rsidRPr="004B7293" w:rsidTr="001274D6">
        <w:trPr>
          <w:gridAfter w:val="2"/>
          <w:wAfter w:w="90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2"/>
          <w:wAfter w:w="9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1274D6" w:rsidRPr="004B7293" w:rsidTr="001274D6">
        <w:trPr>
          <w:gridAfter w:val="2"/>
          <w:wAfter w:w="9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85,0</w:t>
            </w:r>
          </w:p>
        </w:tc>
      </w:tr>
      <w:tr w:rsidR="001274D6" w:rsidRPr="004B7293" w:rsidTr="001274D6">
        <w:trPr>
          <w:gridAfter w:val="2"/>
          <w:wAfter w:w="9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85,0</w:t>
            </w:r>
          </w:p>
        </w:tc>
      </w:tr>
      <w:tr w:rsidR="001274D6" w:rsidRPr="004B7293" w:rsidTr="001274D6">
        <w:trPr>
          <w:gridAfter w:val="2"/>
          <w:wAfter w:w="9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2"/>
          <w:wAfter w:w="9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2"/>
          <w:wAfter w:w="90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 xml:space="preserve">Новосергиевского района </w:t>
            </w:r>
            <w:r w:rsidRPr="004B7293">
              <w:rPr>
                <w:rFonts w:ascii="Arial" w:hAnsi="Arial" w:cs="Arial"/>
              </w:rPr>
              <w:lastRenderedPageBreak/>
              <w:t>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3"/>
          <w:wAfter w:w="10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3"/>
          <w:wAfter w:w="105" w:type="dxa"/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3"/>
          <w:wAfter w:w="105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20.6.02.99970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3"/>
          <w:wAfter w:w="10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20.6.02.99970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3"/>
          <w:wAfter w:w="10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20.6.02.99970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1274D6" w:rsidRPr="004B7293" w:rsidTr="001274D6">
        <w:trPr>
          <w:gridAfter w:val="3"/>
          <w:wAfter w:w="10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1274D6" w:rsidRPr="004B7293" w:rsidTr="001274D6">
        <w:trPr>
          <w:gridAfter w:val="3"/>
          <w:wAfter w:w="105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1274D6" w:rsidRPr="004B7293" w:rsidTr="001274D6">
        <w:trPr>
          <w:gridAfter w:val="3"/>
          <w:wAfter w:w="105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1274D6" w:rsidRPr="004B7293" w:rsidTr="001274D6">
        <w:trPr>
          <w:gridAfter w:val="3"/>
          <w:wAfter w:w="10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1274D6" w:rsidRPr="004B7293" w:rsidTr="001274D6">
        <w:trPr>
          <w:gridAfter w:val="3"/>
          <w:wAfter w:w="10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1274D6" w:rsidRPr="004B7293" w:rsidTr="001274D6">
        <w:trPr>
          <w:gridAfter w:val="3"/>
          <w:wAfter w:w="105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 xml:space="preserve">Межбюджетные трансферты на обеспечение повышения </w:t>
            </w:r>
            <w:r w:rsidRPr="004B7293">
              <w:rPr>
                <w:rFonts w:ascii="Arial" w:hAnsi="Arial" w:cs="Arial"/>
              </w:rPr>
              <w:lastRenderedPageBreak/>
              <w:t>заработной платы работникам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20.6.01.79300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20.6.01.79300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20.6.01.79300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462,8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407,4</w:t>
            </w:r>
          </w:p>
        </w:tc>
      </w:tr>
      <w:tr w:rsidR="001274D6" w:rsidRPr="004B7293" w:rsidTr="001274D6">
        <w:trPr>
          <w:gridAfter w:val="6"/>
          <w:wAfter w:w="150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462,8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407,4</w:t>
            </w:r>
          </w:p>
        </w:tc>
      </w:tr>
      <w:tr w:rsidR="001274D6" w:rsidRPr="004B7293" w:rsidTr="001274D6">
        <w:trPr>
          <w:gridAfter w:val="6"/>
          <w:wAfter w:w="15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462,8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407,4</w:t>
            </w:r>
          </w:p>
        </w:tc>
      </w:tr>
      <w:tr w:rsidR="001274D6" w:rsidRPr="004B7293" w:rsidTr="001274D6">
        <w:trPr>
          <w:gridAfter w:val="6"/>
          <w:wAfter w:w="15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1274D6" w:rsidRPr="004B7293" w:rsidTr="001274D6">
        <w:trPr>
          <w:gridAfter w:val="6"/>
          <w:wAfter w:w="15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1274D6" w:rsidRPr="004B7293" w:rsidTr="001274D6">
        <w:trPr>
          <w:gridAfter w:val="6"/>
          <w:wAfter w:w="150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1274D6" w:rsidRPr="004B7293" w:rsidTr="001274D6">
        <w:trPr>
          <w:gridAfter w:val="6"/>
          <w:wAfter w:w="150" w:type="dxa"/>
          <w:trHeight w:val="1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Arial" w:hAnsi="Arial" w:cs="Arial"/>
              </w:rPr>
              <w:t>«Устойчивое развитие территории</w:t>
            </w:r>
            <w:r w:rsidRPr="004B7293">
              <w:rPr>
                <w:rFonts w:ascii="Arial" w:hAnsi="Arial" w:cs="Arial"/>
              </w:rPr>
              <w:t xml:space="preserve"> муниципального образования Новосергиевского района Оренбургской области   на 2017 - 2024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1274D6" w:rsidRPr="004B7293" w:rsidTr="001274D6">
        <w:trPr>
          <w:gridAfter w:val="8"/>
          <w:wAfter w:w="180" w:type="dxa"/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1274D6" w:rsidRPr="004B7293" w:rsidTr="001274D6">
        <w:trPr>
          <w:gridAfter w:val="8"/>
          <w:wAfter w:w="18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</w:t>
            </w:r>
            <w:r w:rsidRPr="004B7293">
              <w:rPr>
                <w:rFonts w:ascii="Arial" w:hAnsi="Arial" w:cs="Arial"/>
              </w:rPr>
              <w:t xml:space="preserve"> служащих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1274D6" w:rsidRPr="004B7293" w:rsidTr="001274D6">
        <w:trPr>
          <w:gridAfter w:val="8"/>
          <w:wAfter w:w="180" w:type="dxa"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</w:tr>
      <w:tr w:rsidR="001274D6" w:rsidRPr="004B7293" w:rsidTr="001274D6">
        <w:trPr>
          <w:gridAfter w:val="8"/>
          <w:wAfter w:w="180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</w:tr>
      <w:tr w:rsidR="001274D6" w:rsidRPr="004B7293" w:rsidTr="001274D6">
        <w:trPr>
          <w:gridAfter w:val="8"/>
          <w:wAfter w:w="180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</w:tr>
      <w:tr w:rsidR="001274D6" w:rsidRPr="004B7293" w:rsidTr="001274D6">
        <w:trPr>
          <w:gridAfter w:val="8"/>
          <w:wAfter w:w="180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</w:tr>
      <w:tr w:rsidR="001274D6" w:rsidRPr="004B7293" w:rsidTr="001274D6">
        <w:trPr>
          <w:gridAfter w:val="8"/>
          <w:wAfter w:w="18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122,7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236,8</w:t>
            </w:r>
          </w:p>
        </w:tc>
      </w:tr>
      <w:tr w:rsidR="001274D6" w:rsidRPr="004B7293" w:rsidTr="001274D6">
        <w:trPr>
          <w:gridAfter w:val="8"/>
          <w:wAfter w:w="180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4D6" w:rsidRPr="004B7293" w:rsidRDefault="001274D6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4B7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4895,4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4D6" w:rsidRPr="004B7293" w:rsidRDefault="001274D6" w:rsidP="00E4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4612,1</w:t>
            </w:r>
          </w:p>
        </w:tc>
      </w:tr>
    </w:tbl>
    <w:p w:rsidR="001274D6" w:rsidRDefault="001274D6" w:rsidP="001274D6">
      <w:pPr>
        <w:jc w:val="center"/>
        <w:rPr>
          <w:rFonts w:ascii="Arial" w:hAnsi="Arial" w:cs="Arial"/>
          <w:b/>
          <w:sz w:val="32"/>
          <w:szCs w:val="32"/>
        </w:rPr>
      </w:pPr>
    </w:p>
    <w:p w:rsidR="001274D6" w:rsidRDefault="001274D6" w:rsidP="001274D6">
      <w:pPr>
        <w:jc w:val="center"/>
        <w:rPr>
          <w:rFonts w:ascii="Arial" w:hAnsi="Arial" w:cs="Arial"/>
          <w:b/>
          <w:sz w:val="32"/>
          <w:szCs w:val="32"/>
        </w:rPr>
      </w:pPr>
    </w:p>
    <w:p w:rsidR="001274D6" w:rsidRPr="001274D6" w:rsidRDefault="001274D6" w:rsidP="001274D6">
      <w:pPr>
        <w:jc w:val="center"/>
        <w:rPr>
          <w:rFonts w:ascii="Arial" w:hAnsi="Arial" w:cs="Arial"/>
          <w:b/>
          <w:sz w:val="32"/>
          <w:szCs w:val="32"/>
        </w:rPr>
      </w:pPr>
    </w:p>
    <w:p w:rsidR="001274D6" w:rsidRPr="009A0975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4</w:t>
      </w:r>
    </w:p>
    <w:p w:rsidR="001274D6" w:rsidRPr="009A0975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решению Совета депутатов</w:t>
      </w:r>
    </w:p>
    <w:p w:rsidR="001274D6" w:rsidRPr="009A0975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9A097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</w:p>
    <w:p w:rsidR="001274D6" w:rsidRPr="009A0975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1274D6" w:rsidRPr="009A0975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9A0975">
        <w:rPr>
          <w:rFonts w:ascii="Arial" w:hAnsi="Arial" w:cs="Arial"/>
          <w:b/>
          <w:bCs/>
          <w:sz w:val="32"/>
          <w:szCs w:val="32"/>
        </w:rPr>
        <w:t>т</w:t>
      </w:r>
      <w:r w:rsidR="008D452D">
        <w:rPr>
          <w:rFonts w:ascii="Arial" w:hAnsi="Arial" w:cs="Arial"/>
          <w:b/>
          <w:bCs/>
          <w:sz w:val="32"/>
          <w:szCs w:val="32"/>
        </w:rPr>
        <w:t xml:space="preserve"> 20.12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.2021 г. №14/1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.</w:t>
      </w:r>
    </w:p>
    <w:p w:rsidR="001274D6" w:rsidRPr="009A0975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депутатов </w:t>
      </w:r>
    </w:p>
    <w:p w:rsidR="001274D6" w:rsidRDefault="001274D6" w:rsidP="001274D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от 24.11.2022 г. № 20/1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)</w:t>
      </w:r>
    </w:p>
    <w:p w:rsidR="001274D6" w:rsidRPr="001274D6" w:rsidRDefault="001274D6" w:rsidP="001274D6">
      <w:pPr>
        <w:jc w:val="center"/>
        <w:rPr>
          <w:rFonts w:ascii="Arial" w:hAnsi="Arial" w:cs="Arial"/>
          <w:b/>
          <w:sz w:val="32"/>
          <w:szCs w:val="32"/>
        </w:rPr>
      </w:pPr>
    </w:p>
    <w:p w:rsidR="008F683E" w:rsidRDefault="000B359D" w:rsidP="008F68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 муниципальным программам и непрограммным направлениям деятельности, группам 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подруппам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видов расходов классификации расходов на 2022 год и плановый период 2023-2024 годы </w:t>
      </w:r>
    </w:p>
    <w:p w:rsidR="000B359D" w:rsidRPr="008F683E" w:rsidRDefault="000B359D" w:rsidP="008F683E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6076"/>
        <w:gridCol w:w="786"/>
        <w:gridCol w:w="769"/>
        <w:gridCol w:w="1778"/>
        <w:gridCol w:w="751"/>
        <w:gridCol w:w="1173"/>
        <w:gridCol w:w="1425"/>
        <w:gridCol w:w="1417"/>
      </w:tblGrid>
      <w:tr w:rsidR="008F683E" w:rsidRPr="004B7293" w:rsidTr="003204F7">
        <w:trPr>
          <w:trHeight w:val="112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 xml:space="preserve">РЗ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3E" w:rsidRPr="004B7293" w:rsidRDefault="008F683E" w:rsidP="004B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B7293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8F683E" w:rsidRPr="004B7293" w:rsidTr="008F683E">
        <w:trPr>
          <w:trHeight w:val="106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Администрация муниципального образования Старобелогорский сельсовет Новосергиевского района Оренбургской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6197,8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4895,4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4612,1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2546,8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2274,9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8F683E">
        <w:trPr>
          <w:trHeight w:val="126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4B7293">
              <w:rPr>
                <w:rFonts w:ascii="Arial" w:hAnsi="Arial" w:cs="Arial"/>
              </w:rPr>
              <w:t>муниципального образования Новосергиевского района Оренбургской области   на 2017 - 2024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3204F7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8F683E">
        <w:trPr>
          <w:trHeight w:val="127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8F683E">
        <w:trPr>
          <w:trHeight w:val="75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906,4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833,3</w:t>
            </w:r>
          </w:p>
        </w:tc>
      </w:tr>
      <w:tr w:rsidR="008F683E" w:rsidRPr="004B7293" w:rsidTr="008F683E">
        <w:trPr>
          <w:trHeight w:val="106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8F683E" w:rsidRPr="004B7293" w:rsidTr="008F683E">
        <w:trPr>
          <w:trHeight w:val="126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4B7293">
              <w:rPr>
                <w:rFonts w:ascii="Arial" w:hAnsi="Arial" w:cs="Arial"/>
              </w:rPr>
              <w:t>муниципального образования Новосергиевског</w:t>
            </w:r>
            <w:r w:rsidR="000B359D">
              <w:rPr>
                <w:rFonts w:ascii="Arial" w:hAnsi="Arial" w:cs="Arial"/>
              </w:rPr>
              <w:t xml:space="preserve">о района Оренбургской области </w:t>
            </w:r>
            <w:r w:rsidRPr="004B7293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1409,1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1070,7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899,2</w:t>
            </w:r>
          </w:p>
        </w:tc>
      </w:tr>
      <w:tr w:rsidR="008F683E" w:rsidRPr="004B7293" w:rsidTr="008F683E">
        <w:trPr>
          <w:trHeight w:val="127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393,7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401,3</w:t>
            </w:r>
          </w:p>
        </w:tc>
      </w:tr>
      <w:tr w:rsidR="008F683E" w:rsidRPr="004B7293" w:rsidTr="008F683E">
        <w:trPr>
          <w:trHeight w:val="6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393,7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401,3</w:t>
            </w:r>
          </w:p>
        </w:tc>
      </w:tr>
      <w:tr w:rsidR="008F683E" w:rsidRPr="004B7293" w:rsidTr="003204F7">
        <w:trPr>
          <w:trHeight w:val="61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677,0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497,9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677,0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497,9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537,1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</w:tr>
      <w:tr w:rsidR="008F683E" w:rsidRPr="004B7293" w:rsidTr="008F683E">
        <w:trPr>
          <w:trHeight w:val="127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531,8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</w:tr>
      <w:tr w:rsidR="008F683E" w:rsidRPr="004B7293" w:rsidTr="008F683E">
        <w:trPr>
          <w:trHeight w:val="63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531,8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509,9</w:t>
            </w:r>
          </w:p>
        </w:tc>
      </w:tr>
      <w:tr w:rsidR="008F683E" w:rsidRPr="004B7293" w:rsidTr="008F683E">
        <w:trPr>
          <w:trHeight w:val="5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20.1.02.10021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8F683E" w:rsidRPr="004B7293" w:rsidTr="008F683E">
        <w:trPr>
          <w:trHeight w:val="129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4B7293">
              <w:rPr>
                <w:rFonts w:ascii="Arial" w:hAnsi="Arial" w:cs="Arial"/>
              </w:rPr>
              <w:t>муниципального образования Новосергиевско</w:t>
            </w:r>
            <w:r w:rsidR="000B359D">
              <w:rPr>
                <w:rFonts w:ascii="Arial" w:hAnsi="Arial" w:cs="Arial"/>
              </w:rPr>
              <w:t>го района Оренбургской области</w:t>
            </w:r>
            <w:r w:rsidRPr="004B7293">
              <w:rPr>
                <w:rFonts w:ascii="Arial" w:hAnsi="Arial" w:cs="Arial"/>
              </w:rPr>
              <w:t xml:space="preserve"> на 2017 - 2024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30,5</w:t>
            </w:r>
          </w:p>
        </w:tc>
      </w:tr>
      <w:tr w:rsidR="008F683E" w:rsidRPr="004B7293" w:rsidTr="003204F7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6,2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24,3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6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99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деятельности в решении общих </w:t>
            </w:r>
            <w:r w:rsidRPr="004B7293">
              <w:rPr>
                <w:rFonts w:ascii="Arial" w:hAnsi="Arial" w:cs="Arial"/>
              </w:rPr>
              <w:t>задач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77.2.00.10110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8F683E" w:rsidRPr="004B7293" w:rsidTr="008F683E">
        <w:trPr>
          <w:trHeight w:val="91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112,1</w:t>
            </w:r>
          </w:p>
        </w:tc>
      </w:tr>
      <w:tr w:rsidR="008F683E" w:rsidRPr="004B7293" w:rsidTr="003204F7">
        <w:trPr>
          <w:trHeight w:val="127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</w:tr>
      <w:tr w:rsidR="008F683E" w:rsidRPr="004B7293" w:rsidTr="008F683E">
        <w:trPr>
          <w:trHeight w:val="63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104,2</w:t>
            </w:r>
          </w:p>
        </w:tc>
      </w:tr>
      <w:tr w:rsidR="008F683E" w:rsidRPr="004B7293" w:rsidTr="008F683E">
        <w:trPr>
          <w:trHeight w:val="58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7,9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77.1.00.51180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7,9</w:t>
            </w:r>
          </w:p>
        </w:tc>
      </w:tr>
      <w:tr w:rsidR="008F683E" w:rsidRPr="004B7293" w:rsidTr="008F683E">
        <w:trPr>
          <w:trHeight w:val="6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241,0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20.3.02.99050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57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20.3.02.99050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20.3.02.99050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3204F7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</w:rPr>
              <w:t>ории муниципального образования</w:t>
            </w:r>
            <w:r w:rsidRPr="004B7293">
              <w:rPr>
                <w:rFonts w:ascii="Arial" w:hAnsi="Arial" w:cs="Arial"/>
              </w:rPr>
              <w:t xml:space="preserve"> 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99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20.3.01.99060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3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20.3.01.99060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20.3.01.99060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239,0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</w:rPr>
              <w:t>ории муниципального образования</w:t>
            </w:r>
            <w:r w:rsidRPr="004B7293">
              <w:rPr>
                <w:rFonts w:ascii="Arial" w:hAnsi="Arial" w:cs="Arial"/>
              </w:rPr>
              <w:t xml:space="preserve"> 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72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3204F7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20.3.03.99090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58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20.3.03.99090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20.3.03.99090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774,5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739,7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</w:rPr>
              <w:t>ории муниципального образования</w:t>
            </w:r>
            <w:r w:rsidRPr="004B7293">
              <w:rPr>
                <w:rFonts w:ascii="Arial" w:hAnsi="Arial" w:cs="Arial"/>
              </w:rPr>
              <w:t xml:space="preserve"> 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20.4.01.99070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20.4.01.99070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20.4.01.99070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768,9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734,1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3204F7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8F683E">
        <w:trPr>
          <w:trHeight w:val="181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Осуществл</w:t>
            </w:r>
            <w:r>
              <w:rPr>
                <w:rFonts w:ascii="Arial" w:hAnsi="Arial" w:cs="Arial"/>
              </w:rPr>
              <w:t xml:space="preserve">ение полномочий по утверждению </w:t>
            </w:r>
            <w:r w:rsidRPr="004B7293">
              <w:rPr>
                <w:rFonts w:ascii="Arial" w:hAnsi="Arial" w:cs="Arial"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20.8.01.99950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20.8.01.99950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20.8.01.99950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5,6</w:t>
            </w:r>
          </w:p>
        </w:tc>
      </w:tr>
      <w:tr w:rsidR="008F683E" w:rsidRPr="004B7293" w:rsidTr="008F683E">
        <w:trPr>
          <w:trHeight w:val="106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27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20.8.02.S1510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20.8.02.S1510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20.8.02.S1510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3204F7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1388,6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</w:t>
            </w:r>
            <w:r>
              <w:rPr>
                <w:rFonts w:ascii="Arial" w:hAnsi="Arial" w:cs="Arial"/>
              </w:rPr>
              <w:t>ории муниципального образования</w:t>
            </w:r>
            <w:r w:rsidRPr="004B7293">
              <w:rPr>
                <w:rFonts w:ascii="Arial" w:hAnsi="Arial" w:cs="Arial"/>
              </w:rPr>
              <w:t xml:space="preserve"> 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106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</w:t>
            </w:r>
            <w:r>
              <w:rPr>
                <w:rFonts w:ascii="Arial" w:hAnsi="Arial" w:cs="Arial"/>
              </w:rPr>
              <w:t>новное мероприятие "Мероприятия</w:t>
            </w:r>
            <w:r w:rsidRPr="004B7293">
              <w:rPr>
                <w:rFonts w:ascii="Arial" w:hAnsi="Arial" w:cs="Arial"/>
              </w:rPr>
              <w:t xml:space="preserve"> в области коммунального хозяйства"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Содержание объектов коммунальной инфраструктуры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20.5.01.99012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20.5.01.99012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20.5.01.99012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1080,0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8F683E" w:rsidRPr="004B7293" w:rsidTr="008F683E">
        <w:trPr>
          <w:trHeight w:val="106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8F683E" w:rsidRPr="004B7293" w:rsidTr="008F683E">
        <w:trPr>
          <w:trHeight w:val="58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8F683E" w:rsidRPr="004B7293" w:rsidTr="008F683E">
        <w:trPr>
          <w:trHeight w:val="5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308,6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160,8</w:t>
            </w:r>
          </w:p>
        </w:tc>
      </w:tr>
      <w:tr w:rsidR="008F683E" w:rsidRPr="004B7293" w:rsidTr="003204F7">
        <w:trPr>
          <w:trHeight w:val="127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208,5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75,8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208,5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75,8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20.5.07.99160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85,0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5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57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20.6.02.99970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20.6.02.99970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20.6.02.99970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1,3</w:t>
            </w:r>
          </w:p>
        </w:tc>
      </w:tr>
      <w:tr w:rsidR="008F683E" w:rsidRPr="004B7293" w:rsidTr="003204F7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1067,7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20.6.01.79300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20.6.01.79300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20.6.01.79300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45,9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463,0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407,4</w:t>
            </w:r>
          </w:p>
        </w:tc>
      </w:tr>
      <w:tr w:rsidR="008F683E" w:rsidRPr="004B7293" w:rsidTr="008F683E">
        <w:trPr>
          <w:trHeight w:val="6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463,0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407,4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463,0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407,4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20.6.01.99920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615,1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20.6.01.99920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615,1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20.6.01.99920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615,1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614,4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00.0.00.00000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8F683E" w:rsidRPr="004B7293" w:rsidTr="003204F7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4B7293">
              <w:rPr>
                <w:rFonts w:ascii="Arial" w:hAnsi="Arial" w:cs="Arial"/>
              </w:rPr>
              <w:t>Новосергиевского района Оренбургской области на 2017-2024 годы».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20.0.00.00000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8F683E" w:rsidRPr="004B7293" w:rsidTr="008F683E">
        <w:trPr>
          <w:trHeight w:val="123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4B7293">
              <w:rPr>
                <w:rFonts w:ascii="Arial" w:hAnsi="Arial" w:cs="Arial"/>
              </w:rPr>
              <w:t>муниципального образования Новосергиевског</w:t>
            </w:r>
            <w:r w:rsidR="00810D25">
              <w:rPr>
                <w:rFonts w:ascii="Arial" w:hAnsi="Arial" w:cs="Arial"/>
              </w:rPr>
              <w:t xml:space="preserve">о района Оренбургской области </w:t>
            </w:r>
            <w:r w:rsidRPr="004B7293">
              <w:rPr>
                <w:rFonts w:ascii="Arial" w:hAnsi="Arial" w:cs="Arial"/>
              </w:rPr>
              <w:t>на 2017 - 2024 годы».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20.1.00.00000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8F683E" w:rsidRPr="004B7293" w:rsidTr="008F683E">
        <w:trPr>
          <w:trHeight w:val="85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</w:t>
            </w:r>
            <w:r w:rsidRPr="004B7293">
              <w:rPr>
                <w:rFonts w:ascii="Arial" w:hAnsi="Arial" w:cs="Arial"/>
              </w:rPr>
              <w:t xml:space="preserve"> служащих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16,8</w:t>
            </w:r>
          </w:p>
        </w:tc>
      </w:tr>
      <w:tr w:rsidR="008F683E" w:rsidRPr="004B7293" w:rsidTr="008F683E">
        <w:trPr>
          <w:trHeight w:val="6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</w:tr>
      <w:tr w:rsidR="008F683E" w:rsidRPr="004B7293" w:rsidTr="008F683E">
        <w:trPr>
          <w:trHeight w:val="6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1,0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</w:tr>
      <w:tr w:rsidR="008F683E" w:rsidRPr="004B7293" w:rsidTr="008F683E">
        <w:trPr>
          <w:trHeight w:val="43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20.1.02.99930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15,8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 w:rsidRPr="004B7293">
              <w:rPr>
                <w:rFonts w:ascii="Arial" w:hAnsi="Arial" w:cs="Arial"/>
              </w:rPr>
              <w:t>236,8</w:t>
            </w:r>
          </w:p>
        </w:tc>
      </w:tr>
      <w:tr w:rsidR="008F683E" w:rsidRPr="004B7293" w:rsidTr="008F683E">
        <w:trPr>
          <w:trHeight w:val="345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83E" w:rsidRPr="004B7293" w:rsidRDefault="008F683E" w:rsidP="004B7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6197,8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3E" w:rsidRPr="004B7293" w:rsidRDefault="008F683E" w:rsidP="004B72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4612,1</w:t>
            </w:r>
          </w:p>
        </w:tc>
      </w:tr>
    </w:tbl>
    <w:p w:rsidR="001B5790" w:rsidRPr="001B5790" w:rsidRDefault="001B5790" w:rsidP="001B5790">
      <w:pPr>
        <w:jc w:val="center"/>
        <w:rPr>
          <w:rFonts w:ascii="Arial" w:hAnsi="Arial" w:cs="Arial"/>
          <w:b/>
          <w:sz w:val="32"/>
          <w:szCs w:val="32"/>
        </w:rPr>
      </w:pPr>
    </w:p>
    <w:p w:rsidR="001B5790" w:rsidRPr="001B5790" w:rsidRDefault="001B5790" w:rsidP="001B5790">
      <w:pPr>
        <w:jc w:val="center"/>
        <w:rPr>
          <w:rFonts w:ascii="Arial" w:hAnsi="Arial" w:cs="Arial"/>
          <w:b/>
          <w:sz w:val="32"/>
          <w:szCs w:val="32"/>
        </w:rPr>
      </w:pPr>
    </w:p>
    <w:p w:rsidR="001B5790" w:rsidRPr="001B5790" w:rsidRDefault="001B5790" w:rsidP="001B5790">
      <w:pPr>
        <w:jc w:val="center"/>
        <w:rPr>
          <w:rFonts w:ascii="Arial" w:hAnsi="Arial" w:cs="Arial"/>
          <w:b/>
          <w:sz w:val="32"/>
          <w:szCs w:val="32"/>
        </w:rPr>
      </w:pPr>
    </w:p>
    <w:p w:rsidR="001B5790" w:rsidRPr="009A0975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1B5790" w:rsidRPr="009A0975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решению Совета депутатов</w:t>
      </w:r>
    </w:p>
    <w:p w:rsidR="001B5790" w:rsidRPr="009A0975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9A097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</w:p>
    <w:p w:rsidR="001B5790" w:rsidRPr="009A0975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lastRenderedPageBreak/>
        <w:t>Старобелогорский сельсовет</w:t>
      </w:r>
    </w:p>
    <w:p w:rsidR="001B5790" w:rsidRPr="009A0975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8D452D">
        <w:rPr>
          <w:rFonts w:ascii="Arial" w:hAnsi="Arial" w:cs="Arial"/>
          <w:b/>
          <w:bCs/>
          <w:sz w:val="32"/>
          <w:szCs w:val="32"/>
        </w:rPr>
        <w:t>т 20.12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.2021 г. №14/1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.</w:t>
      </w:r>
    </w:p>
    <w:p w:rsidR="001B5790" w:rsidRPr="009A0975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депутатов </w:t>
      </w:r>
    </w:p>
    <w:p w:rsidR="001B5790" w:rsidRDefault="001B5790" w:rsidP="001B579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от 24.11.2022 г. № 20/1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)</w:t>
      </w:r>
    </w:p>
    <w:p w:rsidR="001B5790" w:rsidRPr="001B5790" w:rsidRDefault="001B5790" w:rsidP="001B57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7293" w:rsidRDefault="000B359D" w:rsidP="00810D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бюджета муниципального образования Старобелогорский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2023-2024 годы </w:t>
      </w:r>
    </w:p>
    <w:p w:rsidR="000B359D" w:rsidRPr="00810D25" w:rsidRDefault="000B359D" w:rsidP="00810D2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298"/>
        <w:gridCol w:w="298"/>
        <w:gridCol w:w="297"/>
        <w:gridCol w:w="4352"/>
        <w:gridCol w:w="2268"/>
        <w:gridCol w:w="851"/>
        <w:gridCol w:w="708"/>
        <w:gridCol w:w="709"/>
        <w:gridCol w:w="1418"/>
        <w:gridCol w:w="1417"/>
        <w:gridCol w:w="1418"/>
      </w:tblGrid>
      <w:tr w:rsidR="001B5790" w:rsidRPr="004B7293" w:rsidTr="001B5790">
        <w:trPr>
          <w:trHeight w:val="157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90" w:rsidRPr="004B7293" w:rsidRDefault="001B5790" w:rsidP="004B7293">
            <w:pPr>
              <w:rPr>
                <w:b/>
                <w:bCs/>
              </w:rPr>
            </w:pPr>
            <w:r w:rsidRPr="004B7293">
              <w:rPr>
                <w:b/>
                <w:bCs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90" w:rsidRPr="004B7293" w:rsidRDefault="001B5790" w:rsidP="004B7293">
            <w:pPr>
              <w:rPr>
                <w:b/>
                <w:bCs/>
              </w:rPr>
            </w:pPr>
            <w:r w:rsidRPr="004B7293">
              <w:rPr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2024 год</w:t>
            </w:r>
          </w:p>
        </w:tc>
      </w:tr>
      <w:tr w:rsidR="001B5790" w:rsidRPr="004B7293" w:rsidTr="001B5790">
        <w:trPr>
          <w:trHeight w:val="265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  <w:bCs/>
              </w:rPr>
              <w:t xml:space="preserve">рии муниципального образования </w:t>
            </w:r>
            <w:r w:rsidRPr="001B5790">
              <w:rPr>
                <w:rFonts w:ascii="Arial" w:hAnsi="Arial" w:cs="Arial"/>
                <w:bCs/>
              </w:rPr>
              <w:t>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6 091,0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4 662,4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4 261,2</w:t>
            </w:r>
          </w:p>
        </w:tc>
      </w:tr>
      <w:tr w:rsidR="001B5790" w:rsidRPr="004B7293" w:rsidTr="00810D25">
        <w:trPr>
          <w:trHeight w:val="3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  <w:bCs/>
              </w:rPr>
              <w:t xml:space="preserve">Устойчивое развитие территории </w:t>
            </w:r>
            <w:r w:rsidRPr="001B5790">
              <w:rPr>
                <w:rFonts w:ascii="Arial" w:hAnsi="Arial" w:cs="Arial"/>
                <w:bCs/>
              </w:rPr>
              <w:t>муниципального образования Новосергиевског</w:t>
            </w:r>
            <w:r>
              <w:rPr>
                <w:rFonts w:ascii="Arial" w:hAnsi="Arial" w:cs="Arial"/>
                <w:bCs/>
              </w:rPr>
              <w:t xml:space="preserve">о района Оренбургской области </w:t>
            </w:r>
            <w:r w:rsidRPr="001B5790">
              <w:rPr>
                <w:rFonts w:ascii="Arial" w:hAnsi="Arial" w:cs="Arial"/>
                <w:bCs/>
              </w:rPr>
              <w:t>на 2017 - 2024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2 561,6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2 289,8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2 289,7</w:t>
            </w:r>
          </w:p>
        </w:tc>
      </w:tr>
      <w:tr w:rsidR="001B5790" w:rsidRPr="004B7293" w:rsidTr="001B5790">
        <w:trPr>
          <w:trHeight w:val="19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2 561,6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2 289,8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2 289,7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906,4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833,3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906,4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833,3</w:t>
            </w:r>
          </w:p>
        </w:tc>
      </w:tr>
      <w:tr w:rsidR="001B5790" w:rsidRPr="004B7293" w:rsidTr="001B5790">
        <w:trPr>
          <w:trHeight w:val="39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1 070,7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899,4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899,2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401,3</w:t>
            </w:r>
          </w:p>
        </w:tc>
      </w:tr>
      <w:tr w:rsidR="001B5790" w:rsidRPr="004B7293" w:rsidTr="00810D25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497,9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Центральный аппарат (работники ОМСУ)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509,9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509,9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531,8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509,9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509,9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2010210021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33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Доплаты</w:t>
            </w:r>
            <w:r>
              <w:rPr>
                <w:rFonts w:ascii="Arial" w:hAnsi="Arial" w:cs="Arial"/>
                <w:bCs/>
              </w:rPr>
              <w:t xml:space="preserve"> к пенсиям муниципальных </w:t>
            </w:r>
            <w:r w:rsidRPr="001B5790">
              <w:rPr>
                <w:rFonts w:ascii="Arial" w:hAnsi="Arial" w:cs="Arial"/>
                <w:bCs/>
              </w:rPr>
              <w:t>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16,8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1,0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15,8</w:t>
            </w:r>
          </w:p>
        </w:tc>
      </w:tr>
      <w:tr w:rsidR="001B5790" w:rsidRPr="004B7293" w:rsidTr="00810D25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6,2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6,2</w:t>
            </w:r>
          </w:p>
        </w:tc>
      </w:tr>
      <w:tr w:rsidR="001B5790" w:rsidRPr="004B7293" w:rsidTr="001B5790">
        <w:trPr>
          <w:trHeight w:val="15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24,3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2010299960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24,3</w:t>
            </w:r>
          </w:p>
        </w:tc>
      </w:tr>
      <w:tr w:rsidR="001B5790" w:rsidRPr="004B7293" w:rsidTr="001B5790">
        <w:trPr>
          <w:trHeight w:val="19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1B5790">
        <w:trPr>
          <w:trHeight w:val="232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810D25">
        <w:trPr>
          <w:trHeight w:val="186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2030199060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9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2030299050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2030299050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810D25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2030399090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2030399090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734,1</w:t>
            </w:r>
          </w:p>
        </w:tc>
      </w:tr>
      <w:tr w:rsidR="001B5790" w:rsidRPr="004B7293" w:rsidTr="001B5790">
        <w:trPr>
          <w:trHeight w:val="18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734,1</w:t>
            </w:r>
          </w:p>
        </w:tc>
      </w:tr>
      <w:tr w:rsidR="001B5790" w:rsidRPr="004B7293" w:rsidTr="001B5790">
        <w:trPr>
          <w:trHeight w:val="111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2040199070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734,1</w:t>
            </w:r>
          </w:p>
        </w:tc>
      </w:tr>
      <w:tr w:rsidR="001B5790" w:rsidRPr="004B7293" w:rsidTr="00810D25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2040199070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734,1</w:t>
            </w:r>
          </w:p>
        </w:tc>
      </w:tr>
      <w:tr w:rsidR="001B5790" w:rsidRPr="004B7293" w:rsidTr="001B5790">
        <w:trPr>
          <w:trHeight w:val="283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1 388,6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160,8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</w:t>
            </w:r>
            <w:r>
              <w:rPr>
                <w:rFonts w:ascii="Arial" w:hAnsi="Arial" w:cs="Arial"/>
                <w:bCs/>
              </w:rPr>
              <w:t xml:space="preserve">е мероприятие "Мероприятия </w:t>
            </w:r>
            <w:r w:rsidRPr="001B5790">
              <w:rPr>
                <w:rFonts w:ascii="Arial" w:hAnsi="Arial" w:cs="Arial"/>
                <w:bCs/>
              </w:rPr>
              <w:t>в области коммунального хозяйства"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2050199012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2050199012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33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160,8</w:t>
            </w:r>
          </w:p>
        </w:tc>
      </w:tr>
      <w:tr w:rsidR="001B5790" w:rsidRPr="004B7293" w:rsidTr="00810D25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160,8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75,8</w:t>
            </w:r>
          </w:p>
        </w:tc>
      </w:tr>
      <w:tr w:rsidR="001B5790" w:rsidRPr="004B7293" w:rsidTr="001B5790">
        <w:trPr>
          <w:trHeight w:val="39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2050799160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85,0</w:t>
            </w:r>
          </w:p>
        </w:tc>
      </w:tr>
      <w:tr w:rsidR="001B5790" w:rsidRPr="004B7293" w:rsidTr="001B5790">
        <w:trPr>
          <w:trHeight w:val="189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1 125,3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1 124,4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1 069,0</w:t>
            </w:r>
          </w:p>
        </w:tc>
      </w:tr>
      <w:tr w:rsidR="001B5790" w:rsidRPr="004B7293" w:rsidTr="001B5790">
        <w:trPr>
          <w:trHeight w:val="186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1 124,0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1 123,1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1 067,7</w:t>
            </w:r>
          </w:p>
        </w:tc>
      </w:tr>
      <w:tr w:rsidR="001B5790" w:rsidRPr="004B7293" w:rsidTr="00810D25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2060179300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45,9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2060179300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45,9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462,8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407,4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2060199200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462,8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407,4</w:t>
            </w:r>
          </w:p>
        </w:tc>
      </w:tr>
      <w:tr w:rsidR="001B5790" w:rsidRPr="004B7293" w:rsidTr="001B5790">
        <w:trPr>
          <w:trHeight w:val="133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2060199920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614,4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2060199920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615,1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614,4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</w:tr>
      <w:tr w:rsidR="001B5790" w:rsidRPr="004B7293" w:rsidTr="001B5790">
        <w:trPr>
          <w:trHeight w:val="133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2060299970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</w:tr>
      <w:tr w:rsidR="001B5790" w:rsidRPr="004B7293" w:rsidTr="00810D25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2060299970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1,3</w:t>
            </w:r>
          </w:p>
        </w:tc>
      </w:tr>
      <w:tr w:rsidR="001B5790" w:rsidRPr="004B7293" w:rsidTr="001B5790">
        <w:trPr>
          <w:trHeight w:val="19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</w:tr>
      <w:tr w:rsidR="001B5790" w:rsidRPr="004B7293" w:rsidTr="001B5790">
        <w:trPr>
          <w:trHeight w:val="232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</w:tr>
      <w:tr w:rsidR="001B5790" w:rsidRPr="004B7293" w:rsidTr="001B5790">
        <w:trPr>
          <w:trHeight w:val="463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Осуществл</w:t>
            </w:r>
            <w:r>
              <w:rPr>
                <w:rFonts w:ascii="Arial" w:hAnsi="Arial" w:cs="Arial"/>
                <w:bCs/>
              </w:rPr>
              <w:t xml:space="preserve">ение полномочий по утверждению </w:t>
            </w:r>
            <w:r w:rsidRPr="001B5790">
              <w:rPr>
                <w:rFonts w:ascii="Arial" w:hAnsi="Arial" w:cs="Arial"/>
                <w:bCs/>
              </w:rPr>
              <w:t>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2080199950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</w:tr>
      <w:tr w:rsidR="001B5790" w:rsidRPr="004B7293" w:rsidTr="00810D25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2080199950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5,6</w:t>
            </w:r>
          </w:p>
        </w:tc>
      </w:tr>
      <w:tr w:rsidR="001B5790" w:rsidRPr="004B7293" w:rsidTr="001B5790">
        <w:trPr>
          <w:trHeight w:val="265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810D25">
        <w:trPr>
          <w:trHeight w:val="79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20802S1510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1B5790">
        <w:trPr>
          <w:trHeight w:val="16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20802S1510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363,0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0,0</w:t>
            </w:r>
          </w:p>
        </w:tc>
      </w:tr>
      <w:tr w:rsidR="001B5790" w:rsidRPr="004B7293" w:rsidTr="00810D25">
        <w:trPr>
          <w:trHeight w:val="39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114,1</w:t>
            </w:r>
          </w:p>
        </w:tc>
      </w:tr>
      <w:tr w:rsidR="001B5790" w:rsidRPr="004B7293" w:rsidTr="001B5790">
        <w:trPr>
          <w:trHeight w:val="21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112,1</w:t>
            </w:r>
          </w:p>
        </w:tc>
      </w:tr>
      <w:tr w:rsidR="001B5790" w:rsidRPr="004B7293" w:rsidTr="001B5790">
        <w:trPr>
          <w:trHeight w:val="232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112,1</w:t>
            </w:r>
          </w:p>
        </w:tc>
      </w:tr>
      <w:tr w:rsidR="001B5790" w:rsidRPr="004B7293" w:rsidTr="001B5790">
        <w:trPr>
          <w:trHeight w:val="100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104,2</w:t>
            </w:r>
          </w:p>
        </w:tc>
      </w:tr>
      <w:tr w:rsidR="001B5790" w:rsidRPr="004B7293" w:rsidTr="001B5790">
        <w:trPr>
          <w:trHeight w:val="196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7,9</w:t>
            </w:r>
          </w:p>
        </w:tc>
      </w:tr>
      <w:tr w:rsidR="001B5790" w:rsidRPr="004B7293" w:rsidTr="001B5790">
        <w:trPr>
          <w:trHeight w:val="115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6A13D7">
        <w:trPr>
          <w:trHeight w:val="189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lastRenderedPageBreak/>
              <w:t>Обеспеч</w:t>
            </w:r>
            <w:r>
              <w:rPr>
                <w:rFonts w:ascii="Arial" w:hAnsi="Arial" w:cs="Arial"/>
                <w:bCs/>
              </w:rPr>
              <w:t xml:space="preserve">ение деятельности органов государственной власти и органов местного самоуправления по вопросам координации их деятельности в решении общих </w:t>
            </w:r>
            <w:r w:rsidRPr="001B5790">
              <w:rPr>
                <w:rFonts w:ascii="Arial" w:hAnsi="Arial" w:cs="Arial"/>
                <w:bCs/>
              </w:rPr>
              <w:t>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2,0</w:t>
            </w:r>
          </w:p>
        </w:tc>
      </w:tr>
      <w:tr w:rsidR="001B5790" w:rsidRPr="004B7293" w:rsidTr="001B5790">
        <w:trPr>
          <w:trHeight w:val="675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center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122,7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5790" w:rsidRPr="001B5790" w:rsidRDefault="001B5790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236,8</w:t>
            </w:r>
          </w:p>
        </w:tc>
      </w:tr>
      <w:tr w:rsidR="006A13D7" w:rsidRPr="004B7293" w:rsidTr="000B359D">
        <w:trPr>
          <w:trHeight w:val="43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6A13D7" w:rsidRDefault="006A13D7" w:rsidP="004B7293">
            <w:pPr>
              <w:rPr>
                <w:sz w:val="28"/>
                <w:szCs w:val="28"/>
              </w:rPr>
            </w:pPr>
          </w:p>
          <w:p w:rsidR="006A13D7" w:rsidRPr="001B5790" w:rsidRDefault="006A13D7" w:rsidP="004B7293">
            <w:pPr>
              <w:rPr>
                <w:rFonts w:ascii="Arial" w:hAnsi="Arial" w:cs="Arial"/>
              </w:rPr>
            </w:pPr>
            <w:r w:rsidRPr="001B579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D7" w:rsidRPr="001B5790" w:rsidRDefault="006A13D7" w:rsidP="004B7293">
            <w:pPr>
              <w:rPr>
                <w:rFonts w:ascii="Arial" w:hAnsi="Arial" w:cs="Arial"/>
                <w:color w:val="FFFFFF"/>
              </w:rPr>
            </w:pPr>
            <w:r w:rsidRPr="001B5790">
              <w:rPr>
                <w:rFonts w:ascii="Arial" w:hAnsi="Arial" w:cs="Arial"/>
                <w:color w:val="FFFFFF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1B5790" w:rsidRDefault="006A13D7" w:rsidP="004B7293">
            <w:pPr>
              <w:jc w:val="right"/>
              <w:rPr>
                <w:rFonts w:ascii="Arial" w:hAnsi="Arial" w:cs="Arial"/>
                <w:color w:val="FFFFFF"/>
              </w:rPr>
            </w:pPr>
            <w:r w:rsidRPr="001B5790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1B5790" w:rsidRDefault="006A13D7" w:rsidP="004B7293">
            <w:pPr>
              <w:jc w:val="right"/>
              <w:rPr>
                <w:rFonts w:ascii="Arial" w:hAnsi="Arial" w:cs="Arial"/>
                <w:color w:val="FFFFFF"/>
              </w:rPr>
            </w:pPr>
            <w:r w:rsidRPr="001B5790">
              <w:rPr>
                <w:rFonts w:ascii="Arial" w:hAnsi="Arial" w:cs="Arial"/>
                <w:color w:val="FFFFFF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1B5790" w:rsidRDefault="006A13D7" w:rsidP="004B7293">
            <w:pPr>
              <w:rPr>
                <w:rFonts w:ascii="Arial" w:hAnsi="Arial" w:cs="Arial"/>
                <w:color w:val="FFFFFF"/>
              </w:rPr>
            </w:pPr>
            <w:r w:rsidRPr="001B5790">
              <w:rPr>
                <w:rFonts w:ascii="Arial" w:hAnsi="Arial" w:cs="Arial"/>
                <w:color w:val="FFFFFF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1B5790" w:rsidRDefault="006A13D7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6 197,79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1B5790" w:rsidRDefault="006A13D7" w:rsidP="004B72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D7" w:rsidRPr="001B5790" w:rsidRDefault="006A13D7" w:rsidP="004B7293">
            <w:pPr>
              <w:jc w:val="right"/>
              <w:rPr>
                <w:rFonts w:ascii="Arial" w:hAnsi="Arial" w:cs="Arial"/>
                <w:bCs/>
              </w:rPr>
            </w:pPr>
            <w:r w:rsidRPr="001B5790">
              <w:rPr>
                <w:rFonts w:ascii="Arial" w:hAnsi="Arial" w:cs="Arial"/>
                <w:bCs/>
              </w:rPr>
              <w:t>4 612,1</w:t>
            </w:r>
          </w:p>
        </w:tc>
      </w:tr>
    </w:tbl>
    <w:p w:rsidR="003C64AA" w:rsidRP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3C64AA" w:rsidRP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3C64AA" w:rsidRPr="003C64AA" w:rsidRDefault="003C64AA" w:rsidP="003C64A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6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решению Совета депутатов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9A097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8D452D">
        <w:rPr>
          <w:rFonts w:ascii="Arial" w:hAnsi="Arial" w:cs="Arial"/>
          <w:b/>
          <w:bCs/>
          <w:sz w:val="32"/>
          <w:szCs w:val="32"/>
        </w:rPr>
        <w:t>т 20.12</w:t>
      </w:r>
      <w:bookmarkStart w:id="0" w:name="_GoBack"/>
      <w:bookmarkEnd w:id="0"/>
      <w:r w:rsidRPr="009A0975">
        <w:rPr>
          <w:rFonts w:ascii="Arial" w:hAnsi="Arial" w:cs="Arial"/>
          <w:b/>
          <w:bCs/>
          <w:sz w:val="32"/>
          <w:szCs w:val="32"/>
        </w:rPr>
        <w:t xml:space="preserve">.2021 г. №14/1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.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депутатов </w:t>
      </w:r>
    </w:p>
    <w:p w:rsidR="003C64AA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от 24.11.2022 г. № 20/1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)</w:t>
      </w:r>
    </w:p>
    <w:p w:rsidR="003C64AA" w:rsidRP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3C64AA" w:rsidRPr="003C64AA" w:rsidRDefault="003C64AA" w:rsidP="003C64AA">
      <w:pPr>
        <w:jc w:val="center"/>
        <w:rPr>
          <w:rFonts w:ascii="Arial" w:hAnsi="Arial" w:cs="Arial"/>
          <w:sz w:val="32"/>
          <w:szCs w:val="32"/>
        </w:rPr>
      </w:pPr>
      <w:r w:rsidRPr="003C64AA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«Старобелогорский сельсовет Новосергиевского района Оренбургской области» на 2022 год и на плановый период 2023 и 2024 годов</w:t>
      </w:r>
    </w:p>
    <w:p w:rsidR="004B7293" w:rsidRPr="003C64AA" w:rsidRDefault="004B7293" w:rsidP="003C64A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034" w:type="dxa"/>
        <w:tblInd w:w="-5" w:type="dxa"/>
        <w:tblLook w:val="04A0" w:firstRow="1" w:lastRow="0" w:firstColumn="1" w:lastColumn="0" w:noHBand="0" w:noVBand="1"/>
      </w:tblPr>
      <w:tblGrid>
        <w:gridCol w:w="2648"/>
        <w:gridCol w:w="5190"/>
        <w:gridCol w:w="3077"/>
        <w:gridCol w:w="1276"/>
        <w:gridCol w:w="1843"/>
      </w:tblGrid>
      <w:tr w:rsidR="004B7293" w:rsidTr="003C64AA">
        <w:trPr>
          <w:trHeight w:val="220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lastRenderedPageBreak/>
              <w:t>№ кода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2024 год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000 01 05 00 00 00 0000 000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-6 091,2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-4 612,1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6 197,8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6 197,8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6 197,8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4 612,1</w:t>
            </w:r>
          </w:p>
        </w:tc>
      </w:tr>
      <w:tr w:rsidR="004B7293" w:rsidTr="003C64AA">
        <w:trPr>
          <w:trHeight w:val="58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6 197,8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4 895,4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4 612,1</w:t>
            </w:r>
          </w:p>
        </w:tc>
      </w:tr>
      <w:tr w:rsidR="004B7293" w:rsidTr="003C64AA">
        <w:trPr>
          <w:trHeight w:val="51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>
            <w:pPr>
              <w:jc w:val="center"/>
              <w:rPr>
                <w:rFonts w:ascii="Arial" w:hAnsi="Arial" w:cs="Arial"/>
              </w:rPr>
            </w:pPr>
            <w:r w:rsidRPr="003C64AA">
              <w:rPr>
                <w:rFonts w:ascii="Arial" w:hAnsi="Arial" w:cs="Arial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>
            <w:pPr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293" w:rsidRPr="003C64AA" w:rsidRDefault="004B7293">
            <w:pPr>
              <w:jc w:val="right"/>
              <w:rPr>
                <w:rFonts w:ascii="Arial" w:hAnsi="Arial" w:cs="Arial"/>
                <w:bCs/>
              </w:rPr>
            </w:pPr>
            <w:r w:rsidRPr="003C64AA">
              <w:rPr>
                <w:rFonts w:ascii="Arial" w:hAnsi="Arial" w:cs="Arial"/>
                <w:bCs/>
              </w:rPr>
              <w:t>0,0</w:t>
            </w:r>
          </w:p>
        </w:tc>
      </w:tr>
    </w:tbl>
    <w:p w:rsidR="004B7293" w:rsidRPr="003C64AA" w:rsidRDefault="004B7293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4B7293" w:rsidRPr="003C64AA" w:rsidRDefault="004B7293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3C64AA" w:rsidRP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13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 решению Совета депутатов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Pr="009A097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9A0975">
        <w:rPr>
          <w:rFonts w:ascii="Arial" w:hAnsi="Arial" w:cs="Arial"/>
          <w:b/>
          <w:bCs/>
          <w:sz w:val="32"/>
          <w:szCs w:val="32"/>
        </w:rPr>
        <w:t xml:space="preserve">т 20.11.2021 г. №14/1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.</w:t>
      </w:r>
    </w:p>
    <w:p w:rsidR="003C64AA" w:rsidRPr="009A0975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депутатов </w:t>
      </w:r>
    </w:p>
    <w:p w:rsidR="003C64AA" w:rsidRDefault="003C64AA" w:rsidP="003C64A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9A0975">
        <w:rPr>
          <w:rFonts w:ascii="Arial" w:hAnsi="Arial" w:cs="Arial"/>
          <w:b/>
          <w:bCs/>
          <w:sz w:val="32"/>
          <w:szCs w:val="32"/>
        </w:rPr>
        <w:t xml:space="preserve">от 24.11.2022 г. № 20/1 </w:t>
      </w:r>
      <w:proofErr w:type="spellStart"/>
      <w:r w:rsidRPr="009A09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A0975">
        <w:rPr>
          <w:rFonts w:ascii="Arial" w:hAnsi="Arial" w:cs="Arial"/>
          <w:b/>
          <w:bCs/>
          <w:sz w:val="32"/>
          <w:szCs w:val="32"/>
        </w:rPr>
        <w:t>)</w:t>
      </w:r>
    </w:p>
    <w:p w:rsid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</w:p>
    <w:p w:rsid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  <w:r w:rsidRPr="003C64AA">
        <w:rPr>
          <w:rFonts w:ascii="Arial" w:hAnsi="Arial" w:cs="Arial"/>
          <w:b/>
          <w:bCs/>
          <w:color w:val="000000"/>
          <w:sz w:val="32"/>
          <w:szCs w:val="32"/>
        </w:rPr>
        <w:t>Основные параметры первоочередных расходов бюджета муниципального образования Старобелогорский сельсовет Новосергиевского района Оренбургской области на 2022 год</w:t>
      </w:r>
    </w:p>
    <w:p w:rsidR="003C64AA" w:rsidRPr="003C64AA" w:rsidRDefault="003C64AA" w:rsidP="003C64A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702"/>
        <w:gridCol w:w="7940"/>
        <w:gridCol w:w="2180"/>
        <w:gridCol w:w="3353"/>
      </w:tblGrid>
      <w:tr w:rsidR="004B7293" w:rsidRPr="003C64AA" w:rsidTr="003C64AA">
        <w:trPr>
          <w:trHeight w:val="10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RANGE!A2:D42"/>
            <w:bookmarkEnd w:id="1"/>
            <w:r w:rsidRPr="003C64AA">
              <w:rPr>
                <w:rFonts w:ascii="Arial" w:hAnsi="Arial" w:cs="Arial"/>
                <w:color w:val="000000"/>
              </w:rPr>
              <w:t xml:space="preserve">№ </w:t>
            </w:r>
            <w:r w:rsidRPr="003C64AA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3C64AA">
              <w:rPr>
                <w:rFonts w:ascii="Arial" w:hAnsi="Arial" w:cs="Arial"/>
                <w:iCs/>
                <w:color w:val="000000"/>
              </w:rPr>
              <w:t>Справочно</w:t>
            </w:r>
            <w:proofErr w:type="spellEnd"/>
            <w:r w:rsidRPr="003C64AA">
              <w:rPr>
                <w:rFonts w:ascii="Arial" w:hAnsi="Arial" w:cs="Arial"/>
                <w:iCs/>
                <w:color w:val="000000"/>
              </w:rPr>
              <w:t xml:space="preserve"> консолидированный бюджет </w:t>
            </w:r>
            <w:r w:rsidR="003C64AA" w:rsidRPr="003C64AA">
              <w:rPr>
                <w:rFonts w:ascii="Arial" w:hAnsi="Arial" w:cs="Arial"/>
                <w:iCs/>
                <w:color w:val="000000"/>
              </w:rPr>
              <w:t>му</w:t>
            </w:r>
            <w:r w:rsidRPr="003C64AA">
              <w:rPr>
                <w:rFonts w:ascii="Arial" w:hAnsi="Arial" w:cs="Arial"/>
                <w:iCs/>
                <w:color w:val="000000"/>
              </w:rPr>
              <w:t>ниципального образования</w:t>
            </w:r>
          </w:p>
        </w:tc>
      </w:tr>
      <w:tr w:rsidR="004B7293" w:rsidRPr="003C64AA" w:rsidTr="003C64AA">
        <w:trPr>
          <w:trHeight w:val="171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C64AA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 xml:space="preserve">Расходы на оплату труда с начислениями (тыс. рублей), в </w:t>
            </w:r>
            <w:proofErr w:type="spellStart"/>
            <w:r w:rsidRPr="003C64A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3C64AA">
              <w:rPr>
                <w:rFonts w:ascii="Arial" w:hAnsi="Arial" w:cs="Arial"/>
                <w:color w:val="000000"/>
              </w:rPr>
              <w:t>.: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1832,0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1832,0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1300,1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1300,1</w:t>
            </w:r>
          </w:p>
        </w:tc>
      </w:tr>
      <w:tr w:rsidR="004B7293" w:rsidRPr="003C64AA" w:rsidTr="003C64AA">
        <w:trPr>
          <w:trHeight w:val="11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531,9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531,9</w:t>
            </w:r>
          </w:p>
        </w:tc>
      </w:tr>
      <w:tr w:rsidR="004B7293" w:rsidRPr="003C64AA" w:rsidTr="003C64AA">
        <w:trPr>
          <w:trHeight w:val="11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 xml:space="preserve">работники культуры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 xml:space="preserve">работники архивов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в сфере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в сфере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в сфере физической культуры и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1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учре</w:t>
            </w:r>
            <w:r w:rsidR="003C64AA">
              <w:rPr>
                <w:rFonts w:ascii="Arial" w:hAnsi="Arial" w:cs="Arial"/>
                <w:color w:val="000000"/>
              </w:rPr>
              <w:t xml:space="preserve">ждений, не вошедшие </w:t>
            </w:r>
            <w:proofErr w:type="gramStart"/>
            <w:r w:rsidR="003C64AA">
              <w:rPr>
                <w:rFonts w:ascii="Arial" w:hAnsi="Arial" w:cs="Arial"/>
                <w:color w:val="000000"/>
              </w:rPr>
              <w:t>в категории</w:t>
            </w:r>
            <w:proofErr w:type="gramEnd"/>
            <w:r w:rsidR="003C64AA">
              <w:rPr>
                <w:rFonts w:ascii="Arial" w:hAnsi="Arial" w:cs="Arial"/>
                <w:color w:val="000000"/>
              </w:rPr>
              <w:t xml:space="preserve"> </w:t>
            </w:r>
            <w:r w:rsidRPr="003C64AA">
              <w:rPr>
                <w:rFonts w:ascii="Arial" w:hAnsi="Arial" w:cs="Arial"/>
                <w:color w:val="000000"/>
              </w:rPr>
              <w:t>поименованные в указах Президента от 07.05.2012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11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иные работники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учреждений и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 xml:space="preserve">Численность, в </w:t>
            </w:r>
            <w:proofErr w:type="spellStart"/>
            <w:r w:rsidRPr="003C64AA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3C64AA">
              <w:rPr>
                <w:rFonts w:ascii="Arial" w:hAnsi="Arial" w:cs="Arial"/>
                <w:color w:val="000000"/>
              </w:rPr>
              <w:t>.: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4B7293" w:rsidRPr="003C64AA" w:rsidTr="003C64AA">
        <w:trPr>
          <w:trHeight w:val="1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4B7293" w:rsidRPr="003C64AA" w:rsidTr="003C64AA">
        <w:trPr>
          <w:trHeight w:val="7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 xml:space="preserve">работники культуры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архивов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в сфере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в сфере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в сфере физической культуры и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 xml:space="preserve">работники учреждений, не вошедшие </w:t>
            </w:r>
            <w:proofErr w:type="gramStart"/>
            <w:r w:rsidRPr="003C64AA">
              <w:rPr>
                <w:rFonts w:ascii="Arial" w:hAnsi="Arial" w:cs="Arial"/>
                <w:color w:val="000000"/>
              </w:rPr>
              <w:t>в категории</w:t>
            </w:r>
            <w:proofErr w:type="gramEnd"/>
            <w:r w:rsidR="003C64AA">
              <w:rPr>
                <w:rFonts w:ascii="Arial" w:hAnsi="Arial" w:cs="Arial"/>
                <w:color w:val="000000"/>
              </w:rPr>
              <w:t xml:space="preserve"> </w:t>
            </w:r>
            <w:r w:rsidRPr="003C64AA">
              <w:rPr>
                <w:rFonts w:ascii="Arial" w:hAnsi="Arial" w:cs="Arial"/>
                <w:color w:val="000000"/>
              </w:rPr>
              <w:t>поименованные в указах Президента от 07.05.2012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11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иные работники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работники учреждений и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B7293" w:rsidRPr="003C64AA" w:rsidTr="003C64AA">
        <w:trPr>
          <w:trHeight w:val="11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93" w:rsidRPr="003C64AA" w:rsidRDefault="004B7293" w:rsidP="004B7293">
            <w:pPr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250,6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93" w:rsidRPr="003C64AA" w:rsidRDefault="004B7293" w:rsidP="004B7293">
            <w:pPr>
              <w:jc w:val="center"/>
              <w:rPr>
                <w:rFonts w:ascii="Arial" w:hAnsi="Arial" w:cs="Arial"/>
                <w:color w:val="000000"/>
              </w:rPr>
            </w:pPr>
            <w:r w:rsidRPr="003C64AA">
              <w:rPr>
                <w:rFonts w:ascii="Arial" w:hAnsi="Arial" w:cs="Arial"/>
                <w:color w:val="000000"/>
              </w:rPr>
              <w:t>250,6</w:t>
            </w:r>
          </w:p>
        </w:tc>
      </w:tr>
    </w:tbl>
    <w:p w:rsidR="004B7293" w:rsidRPr="003C64AA" w:rsidRDefault="004B7293">
      <w:pPr>
        <w:rPr>
          <w:rFonts w:ascii="Arial" w:hAnsi="Arial" w:cs="Arial"/>
        </w:rPr>
      </w:pPr>
    </w:p>
    <w:sectPr w:rsidR="004B7293" w:rsidRPr="003C64AA" w:rsidSect="009A0975">
      <w:headerReference w:type="even" r:id="rId7"/>
      <w:headerReference w:type="default" r:id="rId8"/>
      <w:pgSz w:w="16838" w:h="11906" w:orient="landscape"/>
      <w:pgMar w:top="1276" w:right="1134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F4" w:rsidRDefault="002068F4">
      <w:r>
        <w:separator/>
      </w:r>
    </w:p>
  </w:endnote>
  <w:endnote w:type="continuationSeparator" w:id="0">
    <w:p w:rsidR="002068F4" w:rsidRDefault="002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F4" w:rsidRDefault="002068F4">
      <w:r>
        <w:separator/>
      </w:r>
    </w:p>
  </w:footnote>
  <w:footnote w:type="continuationSeparator" w:id="0">
    <w:p w:rsidR="002068F4" w:rsidRDefault="0020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9D" w:rsidRDefault="000B359D" w:rsidP="001B77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59D" w:rsidRDefault="000B35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9D" w:rsidRPr="002A5828" w:rsidRDefault="000B359D" w:rsidP="001B7785">
    <w:pPr>
      <w:pStyle w:val="a3"/>
      <w:framePr w:wrap="around" w:vAnchor="text" w:hAnchor="margin" w:xAlign="center" w:y="1"/>
      <w:rPr>
        <w:rStyle w:val="a5"/>
      </w:rPr>
    </w:pPr>
    <w:r w:rsidRPr="002A5828">
      <w:rPr>
        <w:rStyle w:val="a5"/>
      </w:rPr>
      <w:fldChar w:fldCharType="begin"/>
    </w:r>
    <w:r w:rsidRPr="002A5828">
      <w:rPr>
        <w:rStyle w:val="a5"/>
      </w:rPr>
      <w:instrText xml:space="preserve">PAGE  </w:instrText>
    </w:r>
    <w:r w:rsidRPr="002A5828">
      <w:rPr>
        <w:rStyle w:val="a5"/>
      </w:rPr>
      <w:fldChar w:fldCharType="separate"/>
    </w:r>
    <w:r w:rsidR="008D452D">
      <w:rPr>
        <w:rStyle w:val="a5"/>
        <w:noProof/>
      </w:rPr>
      <w:t>51</w:t>
    </w:r>
    <w:r w:rsidRPr="002A5828">
      <w:rPr>
        <w:rStyle w:val="a5"/>
      </w:rPr>
      <w:fldChar w:fldCharType="end"/>
    </w:r>
  </w:p>
  <w:p w:rsidR="000B359D" w:rsidRDefault="000B359D" w:rsidP="001B7785">
    <w:pPr>
      <w:pStyle w:val="a3"/>
      <w:jc w:val="center"/>
      <w:rPr>
        <w:lang w:val="ru-RU"/>
      </w:rPr>
    </w:pPr>
  </w:p>
  <w:p w:rsidR="000B359D" w:rsidRPr="002F6DDA" w:rsidRDefault="000B359D" w:rsidP="001B7785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53A"/>
    <w:multiLevelType w:val="hybridMultilevel"/>
    <w:tmpl w:val="F3D023D2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7E"/>
    <w:rsid w:val="000B359D"/>
    <w:rsid w:val="001274D6"/>
    <w:rsid w:val="00147DFE"/>
    <w:rsid w:val="001B5790"/>
    <w:rsid w:val="001B7785"/>
    <w:rsid w:val="00204493"/>
    <w:rsid w:val="002068F4"/>
    <w:rsid w:val="002A59A2"/>
    <w:rsid w:val="003204F7"/>
    <w:rsid w:val="003B1355"/>
    <w:rsid w:val="003C64AA"/>
    <w:rsid w:val="004B7293"/>
    <w:rsid w:val="004D30CF"/>
    <w:rsid w:val="006A13D7"/>
    <w:rsid w:val="007A54BB"/>
    <w:rsid w:val="00807FF6"/>
    <w:rsid w:val="00810D25"/>
    <w:rsid w:val="008D452D"/>
    <w:rsid w:val="008F683E"/>
    <w:rsid w:val="009A0975"/>
    <w:rsid w:val="00C045D3"/>
    <w:rsid w:val="00CD44DA"/>
    <w:rsid w:val="00CE3128"/>
    <w:rsid w:val="00CE3DCB"/>
    <w:rsid w:val="00E326A9"/>
    <w:rsid w:val="00E41D58"/>
    <w:rsid w:val="00E916AE"/>
    <w:rsid w:val="00EF017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7627-B38D-4AE1-9549-9F45D92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78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B77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1B7785"/>
    <w:rPr>
      <w:rFonts w:cs="Times New Roman"/>
    </w:rPr>
  </w:style>
  <w:style w:type="paragraph" w:customStyle="1" w:styleId="ConsPlusNormal">
    <w:name w:val="ConsPlusNormal"/>
    <w:rsid w:val="001B7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B7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B72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7293"/>
    <w:rPr>
      <w:color w:val="800080"/>
      <w:u w:val="single"/>
    </w:rPr>
  </w:style>
  <w:style w:type="paragraph" w:customStyle="1" w:styleId="xl66">
    <w:name w:val="xl66"/>
    <w:basedOn w:val="a"/>
    <w:rsid w:val="004B72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B72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B729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4B729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B72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B729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4B7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B7293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4B7293"/>
    <w:pPr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75">
    <w:name w:val="xl75"/>
    <w:basedOn w:val="a"/>
    <w:rsid w:val="004B7293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B729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4B7293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4B7293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4B7293"/>
    <w:pPr>
      <w:spacing w:before="100" w:beforeAutospacing="1" w:after="100" w:afterAutospacing="1"/>
      <w:jc w:val="right"/>
    </w:pPr>
    <w:rPr>
      <w:rFonts w:ascii="Arial" w:hAnsi="Arial" w:cs="Arial"/>
      <w:u w:val="single"/>
    </w:rPr>
  </w:style>
  <w:style w:type="paragraph" w:customStyle="1" w:styleId="xl80">
    <w:name w:val="xl80"/>
    <w:basedOn w:val="a"/>
    <w:rsid w:val="004B7293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0">
    <w:name w:val="xl90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2">
    <w:name w:val="xl92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4B729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B7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4B729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B72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B7293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B7293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4B729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4B729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B7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B72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B7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4B7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4B7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4B7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4B72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rsid w:val="004B729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B72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B7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B7293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4B7293"/>
    <w:pP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4B729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4B729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4B7293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4B7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B72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4B7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a"/>
    <w:rsid w:val="004B7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2">
    <w:name w:val="xl132"/>
    <w:basedOn w:val="a"/>
    <w:rsid w:val="004B7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4B7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4">
    <w:name w:val="xl134"/>
    <w:basedOn w:val="a"/>
    <w:rsid w:val="004B72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4B72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4B72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7">
    <w:name w:val="xl137"/>
    <w:basedOn w:val="a"/>
    <w:rsid w:val="004B72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8">
    <w:name w:val="xl138"/>
    <w:basedOn w:val="a"/>
    <w:rsid w:val="004B72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4B729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0">
    <w:name w:val="xl140"/>
    <w:basedOn w:val="a"/>
    <w:rsid w:val="004B72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4B7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4B7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4B7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4B729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B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8739</Words>
  <Characters>49813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dcterms:created xsi:type="dcterms:W3CDTF">2022-11-28T07:45:00Z</dcterms:created>
  <dcterms:modified xsi:type="dcterms:W3CDTF">2022-11-28T07:49:00Z</dcterms:modified>
</cp:coreProperties>
</file>