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6117"/>
        <w:gridCol w:w="3238"/>
      </w:tblGrid>
      <w:tr w:rsidR="004715A3" w:rsidTr="004715A3">
        <w:tc>
          <w:tcPr>
            <w:tcW w:w="6228" w:type="dxa"/>
          </w:tcPr>
          <w:p w:rsidR="004715A3" w:rsidRDefault="004715A3">
            <w:pPr>
              <w:spacing w:line="256" w:lineRule="auto"/>
              <w:ind w:right="-151" w:hanging="180"/>
              <w:rPr>
                <w:rFonts w:ascii="Arial" w:hAnsi="Arial" w:cs="Arial"/>
                <w:b/>
                <w:lang w:eastAsia="en-US"/>
              </w:rPr>
            </w:pPr>
          </w:p>
          <w:p w:rsidR="004715A3" w:rsidRDefault="004715A3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АДМИНИСТРАЦИЯ</w:t>
            </w:r>
          </w:p>
          <w:p w:rsidR="004715A3" w:rsidRDefault="004715A3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МУНИЦИПАЛЬНОГО ОБРАЗОВАНИЯ СТАРОБЕЛОГОРСКИЙ СЕЛЬСОВЕТ</w:t>
            </w:r>
          </w:p>
          <w:p w:rsidR="004715A3" w:rsidRDefault="004715A3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НОВОСЕРГИЕВСКОГО РАЙОНА</w:t>
            </w:r>
          </w:p>
          <w:p w:rsidR="004715A3" w:rsidRDefault="004715A3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ОРЕНБУРГСКОЙ ОБЛАСТИ</w:t>
            </w:r>
          </w:p>
          <w:p w:rsidR="004715A3" w:rsidRDefault="004715A3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4715A3" w:rsidRDefault="004715A3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ПОСТАНОВЛЕНИЕ</w:t>
            </w:r>
          </w:p>
          <w:p w:rsidR="004715A3" w:rsidRDefault="004715A3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4715A3" w:rsidRDefault="004715A3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от 10.04.2020                       № 17-п</w:t>
            </w:r>
          </w:p>
          <w:p w:rsidR="004715A3" w:rsidRDefault="004715A3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4715A3" w:rsidRDefault="004715A3">
            <w:pPr>
              <w:spacing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О создании профилактической группы, осуществляющей подворный обход по проведению пожарно-профилактических мероприятий в 2020 году на территории МО Старобелогорский сельсовет Новосергиевского района Оренбургской области</w:t>
            </w:r>
          </w:p>
          <w:p w:rsidR="004715A3" w:rsidRDefault="004715A3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342" w:type="dxa"/>
          </w:tcPr>
          <w:p w:rsidR="004715A3" w:rsidRDefault="004715A3">
            <w:pPr>
              <w:spacing w:line="256" w:lineRule="auto"/>
              <w:ind w:right="3595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4715A3" w:rsidRDefault="004715A3" w:rsidP="004715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Руководствуясь статьёй 30 Федерального Закона от 21.12.1994 года № 69-ФЗ «О пожарной безопасности в Российской Федерации», Федеральным законом от 06.10.2003 г. № 131-ФЗ «Об общих принципах организации местного самоуправления в Российской Федерации», а также </w:t>
      </w:r>
      <w:r>
        <w:rPr>
          <w:rFonts w:ascii="Arial" w:hAnsi="Arial" w:cs="Arial"/>
          <w:spacing w:val="-1"/>
        </w:rPr>
        <w:t xml:space="preserve">в целях предотвращения пожаров и борьбы с ними на территории </w:t>
      </w:r>
      <w:r>
        <w:rPr>
          <w:rFonts w:ascii="Arial" w:hAnsi="Arial" w:cs="Arial"/>
        </w:rPr>
        <w:t>МО Старобелогорский сельсовет Новосергиевского района Оренбургской области</w:t>
      </w:r>
      <w:r>
        <w:rPr>
          <w:rFonts w:ascii="Arial" w:hAnsi="Arial" w:cs="Arial"/>
          <w:spacing w:val="-1"/>
        </w:rPr>
        <w:t xml:space="preserve">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15A3" w:rsidRDefault="004715A3" w:rsidP="004715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Создать профилактическую группу МО Старобелогорский сельсовет Новосергиевского района Оренбургской области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по проведению пожарно-профилактических мероприятий в 2020 году на территории МО Старобелогорский сельсовет Новосергиевского района Оренбургской области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(далее профилактическая группа) в составе:</w:t>
      </w:r>
    </w:p>
    <w:p w:rsidR="004715A3" w:rsidRDefault="004715A3" w:rsidP="004715A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– Зайнутдинова Т.З.- глава администрации МО Старобелогорский     </w:t>
      </w:r>
    </w:p>
    <w:p w:rsidR="004715A3" w:rsidRDefault="004715A3" w:rsidP="004715A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сельсовет;                                               </w:t>
      </w:r>
    </w:p>
    <w:p w:rsidR="004715A3" w:rsidRDefault="004715A3" w:rsidP="004715A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Члены группы:</w:t>
      </w:r>
    </w:p>
    <w:p w:rsidR="004715A3" w:rsidRDefault="004715A3" w:rsidP="004715A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– Трохова Н.Н.- специалист администрации МО Старобелогорский </w:t>
      </w:r>
    </w:p>
    <w:p w:rsidR="004715A3" w:rsidRDefault="004715A3" w:rsidP="004715A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сельсовет;  </w:t>
      </w:r>
    </w:p>
    <w:p w:rsidR="004715A3" w:rsidRDefault="004715A3" w:rsidP="004715A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 Газыев Т.Х. -  участковый уполномоченный ОМВД РФ по </w:t>
      </w:r>
    </w:p>
    <w:p w:rsidR="004715A3" w:rsidRDefault="004715A3" w:rsidP="004715A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Новосергиевскому району (по согласованию);</w:t>
      </w:r>
    </w:p>
    <w:p w:rsidR="004715A3" w:rsidRDefault="004715A3" w:rsidP="004715A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-Блинков В. В. - член ВДПО (по согласованию);</w:t>
      </w:r>
    </w:p>
    <w:p w:rsidR="004715A3" w:rsidRDefault="004715A3" w:rsidP="004715A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- Хайрова С.З.- рабочий бюро бытовых услуг, ГБУ КЦСОН (по </w:t>
      </w:r>
    </w:p>
    <w:p w:rsidR="004715A3" w:rsidRDefault="004715A3" w:rsidP="004715A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согласованию);</w:t>
      </w:r>
    </w:p>
    <w:p w:rsidR="004715A3" w:rsidRDefault="004715A3" w:rsidP="004715A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 Коноплев В.Н.- член ДНД,  депутат Совета депутатов МО </w:t>
      </w:r>
    </w:p>
    <w:p w:rsidR="004715A3" w:rsidRDefault="004715A3" w:rsidP="004715A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Старобелогорский сельсовет (по согласованию) ;</w:t>
      </w:r>
    </w:p>
    <w:p w:rsidR="004715A3" w:rsidRDefault="004715A3" w:rsidP="004715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Рабочей группе:</w:t>
      </w:r>
    </w:p>
    <w:p w:rsidR="004715A3" w:rsidRDefault="004715A3" w:rsidP="004715A3">
      <w:pPr>
        <w:ind w:firstLine="560"/>
        <w:jc w:val="both"/>
        <w:rPr>
          <w:rFonts w:ascii="Arial" w:hAnsi="Arial" w:cs="Arial"/>
        </w:rPr>
      </w:pPr>
      <w:r>
        <w:rPr>
          <w:rFonts w:ascii="Arial" w:hAnsi="Arial" w:cs="Arial"/>
        </w:rPr>
        <w:t>- в течение 2020 года осуществлять подворный обход населенного пункта, с проведением пожарно-профилактических работ в домах, обучением граждан по месту их жительства мерам пожарной безопасности в быту.</w:t>
      </w:r>
    </w:p>
    <w:p w:rsidR="004715A3" w:rsidRDefault="004715A3" w:rsidP="004715A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4715A3" w:rsidRDefault="004715A3" w:rsidP="004715A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силу с момента его подписания и подлежит опубликованию на официальном сайте администрации Старобелогорского сельсовета.</w:t>
      </w:r>
    </w:p>
    <w:p w:rsidR="004715A3" w:rsidRDefault="004715A3" w:rsidP="004715A3">
      <w:pPr>
        <w:rPr>
          <w:rFonts w:ascii="Arial" w:hAnsi="Arial" w:cs="Arial"/>
        </w:rPr>
      </w:pPr>
    </w:p>
    <w:p w:rsidR="004715A3" w:rsidRDefault="004715A3" w:rsidP="004715A3">
      <w:pPr>
        <w:ind w:hanging="180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                                                                     Т.З.Зайнутдинова</w:t>
      </w:r>
    </w:p>
    <w:p w:rsidR="004715A3" w:rsidRDefault="004715A3" w:rsidP="004715A3">
      <w:pPr>
        <w:ind w:hanging="180"/>
        <w:rPr>
          <w:rFonts w:ascii="Arial" w:hAnsi="Arial" w:cs="Arial"/>
        </w:rPr>
      </w:pPr>
    </w:p>
    <w:p w:rsidR="004715A3" w:rsidRDefault="004715A3" w:rsidP="004715A3">
      <w:pPr>
        <w:ind w:hanging="180"/>
        <w:rPr>
          <w:rFonts w:ascii="Arial" w:hAnsi="Arial" w:cs="Arial"/>
        </w:rPr>
      </w:pPr>
      <w:r>
        <w:rPr>
          <w:rFonts w:ascii="Arial" w:hAnsi="Arial" w:cs="Arial"/>
        </w:rPr>
        <w:t>Разослано: ЕДДС Новосергиевского района, членам группы, прокурору, в дело.</w:t>
      </w:r>
    </w:p>
    <w:p w:rsidR="00587DC3" w:rsidRDefault="00587DC3">
      <w:bookmarkStart w:id="0" w:name="_GoBack"/>
      <w:bookmarkEnd w:id="0"/>
    </w:p>
    <w:sectPr w:rsidR="0058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98"/>
    <w:rsid w:val="00322A98"/>
    <w:rsid w:val="004715A3"/>
    <w:rsid w:val="0058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630F8-4BFE-4A01-84CC-2CFFB515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2020-04-15T07:38:00Z</dcterms:created>
  <dcterms:modified xsi:type="dcterms:W3CDTF">2020-04-15T07:39:00Z</dcterms:modified>
</cp:coreProperties>
</file>