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563D5A" w:rsidRDefault="00563D5A" w:rsidP="00563D5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3D5A" w:rsidRDefault="004776C2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563D5A">
        <w:rPr>
          <w:b/>
          <w:sz w:val="28"/>
          <w:szCs w:val="28"/>
        </w:rPr>
        <w:t xml:space="preserve"> СЕЛЬСОВЕТ</w:t>
      </w:r>
    </w:p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63D5A" w:rsidRDefault="00563D5A" w:rsidP="00563D5A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563D5A" w:rsidRDefault="004776C2" w:rsidP="00563D5A">
      <w:pPr>
        <w:tabs>
          <w:tab w:val="left" w:pos="5529"/>
        </w:tabs>
        <w:ind w:right="36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16.03.2022  г.</w:t>
      </w:r>
      <w:proofErr w:type="gramEnd"/>
      <w:r>
        <w:rPr>
          <w:sz w:val="28"/>
          <w:szCs w:val="28"/>
        </w:rPr>
        <w:t xml:space="preserve"> № 09а</w:t>
      </w:r>
      <w:r w:rsidR="00563D5A">
        <w:rPr>
          <w:sz w:val="28"/>
          <w:szCs w:val="28"/>
        </w:rPr>
        <w:t>-р</w:t>
      </w:r>
    </w:p>
    <w:p w:rsidR="00563D5A" w:rsidRDefault="004776C2" w:rsidP="00563D5A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 Старобелогорка</w:t>
      </w:r>
    </w:p>
    <w:p w:rsidR="00563D5A" w:rsidRDefault="00563D5A" w:rsidP="00563D5A">
      <w:pPr>
        <w:pStyle w:val="a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BB71D" id="Прямая соединительная линия 24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UFuCwVYCAABm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114A" id="Прямая соединительная линия 23" o:spid="_x0000_s1026" style="position:absolute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MEXAIAAHA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AYOUwR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FA11B" id="Прямая соединительная линия 2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PQ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G/j5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NHWg9B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5804" id="Прямая соединительная линия 2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19zboFcCAABm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63D5A" w:rsidRDefault="00563D5A" w:rsidP="00563D5A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563D5A" w:rsidRDefault="00563D5A" w:rsidP="00563D5A">
      <w:pPr>
        <w:ind w:hanging="180"/>
        <w:rPr>
          <w:sz w:val="28"/>
          <w:szCs w:val="28"/>
        </w:rPr>
      </w:pPr>
    </w:p>
    <w:p w:rsidR="00563D5A" w:rsidRDefault="00563D5A" w:rsidP="0056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</w:t>
      </w:r>
      <w:r w:rsidR="004776C2">
        <w:rPr>
          <w:sz w:val="28"/>
          <w:szCs w:val="28"/>
        </w:rPr>
        <w:t>ием Совета депутатов Старобелогорского сельсовета от 25.02.2016 года № 8/2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Порядка организации и проведения публичных слушаний в муни</w:t>
      </w:r>
      <w:r w:rsidR="004776C2">
        <w:rPr>
          <w:sz w:val="28"/>
          <w:szCs w:val="28"/>
        </w:rPr>
        <w:t>ципальном образовании 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области:</w:t>
      </w:r>
    </w:p>
    <w:p w:rsidR="00563D5A" w:rsidRDefault="004776C2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29.03.2022 г.  в 12</w:t>
      </w:r>
      <w:r w:rsidR="00563D5A">
        <w:rPr>
          <w:sz w:val="28"/>
          <w:szCs w:val="28"/>
        </w:rPr>
        <w:t xml:space="preserve">-00 публичные слушания по рассмотрению </w:t>
      </w:r>
      <w:proofErr w:type="gramStart"/>
      <w:r w:rsidR="00563D5A">
        <w:rPr>
          <w:sz w:val="28"/>
          <w:szCs w:val="28"/>
        </w:rPr>
        <w:t>проекта  внесения</w:t>
      </w:r>
      <w:proofErr w:type="gramEnd"/>
      <w:r w:rsidR="00563D5A">
        <w:rPr>
          <w:sz w:val="28"/>
          <w:szCs w:val="28"/>
        </w:rPr>
        <w:t xml:space="preserve"> изменений и дополнений в Устав муниц</w:t>
      </w:r>
      <w:r>
        <w:rPr>
          <w:sz w:val="28"/>
          <w:szCs w:val="28"/>
        </w:rPr>
        <w:t>ипального образования Старобелогорский</w:t>
      </w:r>
      <w:r w:rsidR="00563D5A">
        <w:rPr>
          <w:sz w:val="28"/>
          <w:szCs w:val="28"/>
        </w:rPr>
        <w:t xml:space="preserve"> сельсовет Новосергиевского района Оренбургской области. </w:t>
      </w:r>
    </w:p>
    <w:p w:rsidR="00563D5A" w:rsidRDefault="00563D5A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Оренбургская область, </w:t>
      </w:r>
      <w:r w:rsidR="004776C2">
        <w:rPr>
          <w:sz w:val="28"/>
          <w:szCs w:val="28"/>
        </w:rPr>
        <w:t>Новосергиевский район, с. Старобелогорка, ул. Кооперативная, 54</w:t>
      </w:r>
      <w:r>
        <w:rPr>
          <w:sz w:val="28"/>
          <w:szCs w:val="28"/>
        </w:rPr>
        <w:t xml:space="preserve"> в пом</w:t>
      </w:r>
      <w:r w:rsidR="004776C2">
        <w:rPr>
          <w:sz w:val="28"/>
          <w:szCs w:val="28"/>
        </w:rPr>
        <w:t xml:space="preserve">ещении Дома </w:t>
      </w:r>
      <w:proofErr w:type="gramStart"/>
      <w:r w:rsidR="004776C2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.</w:t>
      </w:r>
      <w:proofErr w:type="gramEnd"/>
    </w:p>
    <w:p w:rsidR="00563D5A" w:rsidRDefault="00563D5A" w:rsidP="00563D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Ознакомится с проектом внесения изменений и дополнений в Устав муниц</w:t>
      </w:r>
      <w:r w:rsidR="004776C2">
        <w:rPr>
          <w:sz w:val="28"/>
          <w:szCs w:val="28"/>
        </w:rPr>
        <w:t>ипального образования 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можно на официальном сайте администрации муниц</w:t>
      </w:r>
      <w:r w:rsidR="004776C2">
        <w:rPr>
          <w:sz w:val="28"/>
          <w:szCs w:val="28"/>
        </w:rPr>
        <w:t>ипального образования Старобелогорский</w:t>
      </w:r>
      <w:r>
        <w:rPr>
          <w:sz w:val="28"/>
          <w:szCs w:val="28"/>
        </w:rPr>
        <w:t xml:space="preserve"> сельсовет в </w:t>
      </w:r>
      <w:proofErr w:type="gramStart"/>
      <w:r>
        <w:rPr>
          <w:sz w:val="28"/>
          <w:szCs w:val="28"/>
        </w:rPr>
        <w:t>сети  Интернет</w:t>
      </w:r>
      <w:proofErr w:type="gramEnd"/>
      <w:r>
        <w:rPr>
          <w:sz w:val="28"/>
          <w:szCs w:val="28"/>
        </w:rPr>
        <w:t xml:space="preserve">: </w:t>
      </w:r>
      <w:r w:rsidR="007A4B2A">
        <w:rPr>
          <w:rStyle w:val="a3"/>
          <w:sz w:val="28"/>
          <w:szCs w:val="28"/>
        </w:rPr>
        <w:fldChar w:fldCharType="begin"/>
      </w:r>
      <w:r w:rsidR="009B086F">
        <w:rPr>
          <w:rStyle w:val="a3"/>
          <w:sz w:val="28"/>
          <w:szCs w:val="28"/>
        </w:rPr>
        <w:instrText xml:space="preserve"> HYPERLINK "http://старобелогорский</w:instrText>
      </w:r>
      <w:r w:rsidR="007A4B2A">
        <w:rPr>
          <w:rStyle w:val="a3"/>
          <w:sz w:val="28"/>
          <w:szCs w:val="28"/>
        </w:rPr>
        <w:instrText xml:space="preserve">.рф/" </w:instrText>
      </w:r>
      <w:r w:rsidR="007A4B2A">
        <w:rPr>
          <w:rStyle w:val="a3"/>
          <w:sz w:val="28"/>
          <w:szCs w:val="28"/>
        </w:rPr>
        <w:fldChar w:fldCharType="separate"/>
      </w:r>
      <w:r w:rsidR="004776C2" w:rsidRPr="00E50D18">
        <w:rPr>
          <w:rStyle w:val="a3"/>
          <w:sz w:val="28"/>
          <w:szCs w:val="28"/>
        </w:rPr>
        <w:t>http://рыбкинский.рф/</w:t>
      </w:r>
      <w:r w:rsidR="007A4B2A">
        <w:rPr>
          <w:rStyle w:val="a3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</w:t>
      </w:r>
      <w:r w:rsidR="004776C2">
        <w:rPr>
          <w:color w:val="000000"/>
          <w:sz w:val="28"/>
          <w:szCs w:val="28"/>
        </w:rPr>
        <w:t>разделе «Проекты решений Совета депутатов</w:t>
      </w:r>
      <w:r>
        <w:rPr>
          <w:color w:val="000000"/>
          <w:sz w:val="28"/>
          <w:szCs w:val="28"/>
        </w:rPr>
        <w:t>».</w:t>
      </w:r>
    </w:p>
    <w:p w:rsidR="00563D5A" w:rsidRDefault="00563D5A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563D5A" w:rsidRDefault="00563D5A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дня его обнародования и подлежит размещению на официальном</w:t>
      </w:r>
      <w:r w:rsidR="004776C2">
        <w:rPr>
          <w:sz w:val="28"/>
          <w:szCs w:val="28"/>
        </w:rPr>
        <w:t xml:space="preserve"> сайте администрации Старобелогорского</w:t>
      </w:r>
      <w:r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563D5A" w:rsidRDefault="00563D5A" w:rsidP="00563D5A">
      <w:pPr>
        <w:ind w:left="360"/>
        <w:rPr>
          <w:sz w:val="28"/>
          <w:szCs w:val="28"/>
        </w:rPr>
      </w:pPr>
    </w:p>
    <w:p w:rsidR="00563D5A" w:rsidRDefault="00563D5A" w:rsidP="00563D5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</w:t>
      </w:r>
    </w:p>
    <w:p w:rsidR="00563D5A" w:rsidRDefault="004776C2" w:rsidP="004776C2">
      <w:pPr>
        <w:ind w:left="360"/>
        <w:rPr>
          <w:sz w:val="28"/>
          <w:szCs w:val="28"/>
        </w:rPr>
      </w:pPr>
      <w:r>
        <w:rPr>
          <w:sz w:val="28"/>
          <w:szCs w:val="28"/>
        </w:rPr>
        <w:t>Старобелогорского</w:t>
      </w:r>
      <w:r w:rsidR="00563D5A">
        <w:rPr>
          <w:sz w:val="28"/>
          <w:szCs w:val="28"/>
        </w:rPr>
        <w:t xml:space="preserve"> сельсовета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А.В.Кудряшов</w:t>
      </w:r>
      <w:proofErr w:type="spellEnd"/>
      <w:r w:rsidR="00563D5A">
        <w:rPr>
          <w:sz w:val="28"/>
          <w:szCs w:val="28"/>
        </w:rPr>
        <w:t xml:space="preserve"> </w:t>
      </w:r>
      <w:r w:rsidR="00563D5A">
        <w:rPr>
          <w:sz w:val="28"/>
          <w:szCs w:val="28"/>
        </w:rPr>
        <w:tab/>
      </w:r>
      <w:r w:rsidR="00563D5A">
        <w:rPr>
          <w:sz w:val="28"/>
          <w:szCs w:val="28"/>
        </w:rPr>
        <w:tab/>
      </w:r>
    </w:p>
    <w:p w:rsidR="00563D5A" w:rsidRDefault="00563D5A" w:rsidP="00563D5A">
      <w:pPr>
        <w:ind w:left="360"/>
        <w:rPr>
          <w:sz w:val="28"/>
          <w:szCs w:val="28"/>
        </w:rPr>
      </w:pPr>
    </w:p>
    <w:p w:rsidR="00563D5A" w:rsidRDefault="00563D5A" w:rsidP="00563D5A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150EBF" w:rsidRDefault="00150EBF"/>
    <w:sectPr w:rsidR="00150EBF" w:rsidSect="004776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5A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776C2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3D5A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4B2A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086F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36814-E7E1-4544-9825-C6454C7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5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63D5A"/>
    <w:pPr>
      <w:spacing w:after="120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563D5A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6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6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7</cp:revision>
  <cp:lastPrinted>2022-03-29T09:13:00Z</cp:lastPrinted>
  <dcterms:created xsi:type="dcterms:W3CDTF">2022-02-25T12:01:00Z</dcterms:created>
  <dcterms:modified xsi:type="dcterms:W3CDTF">2022-03-29T09:16:00Z</dcterms:modified>
</cp:coreProperties>
</file>