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3AAB" w:rsidTr="00C63AAB">
        <w:trPr>
          <w:trHeight w:val="2277"/>
        </w:trPr>
        <w:tc>
          <w:tcPr>
            <w:tcW w:w="9781" w:type="dxa"/>
          </w:tcPr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-1033145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949E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pt,-81.35pt" to="-30.45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c5Yw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C675D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B18A0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4B1B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702C3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37465" b="374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CDE91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АДМИННИСТРАЦИЯ </w:t>
            </w: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СТАРОБЕЛОГОРСКИЙ СЕЛЬСОВЕТ</w:t>
            </w: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НОВОСЕРГИЕВСКОГО РАЙОНА</w:t>
            </w: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C63AAB" w:rsidRDefault="00C63A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 А С П О Р Я Ж Е Н И Е</w:t>
            </w: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63AAB" w:rsidTr="00C63AAB">
        <w:trPr>
          <w:trHeight w:val="991"/>
        </w:trPr>
        <w:tc>
          <w:tcPr>
            <w:tcW w:w="9781" w:type="dxa"/>
            <w:hideMark/>
          </w:tcPr>
          <w:p w:rsidR="00C63AAB" w:rsidRDefault="00A55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22.03.2022  №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11</w:t>
            </w:r>
            <w:r w:rsidR="00C63AAB"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</w:p>
          <w:p w:rsidR="00C63AAB" w:rsidRDefault="00C63AAB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Старобелогорка </w:t>
            </w:r>
          </w:p>
        </w:tc>
      </w:tr>
      <w:tr w:rsidR="00C63AAB" w:rsidTr="00C63AAB">
        <w:trPr>
          <w:trHeight w:val="283"/>
        </w:trPr>
        <w:tc>
          <w:tcPr>
            <w:tcW w:w="9781" w:type="dxa"/>
          </w:tcPr>
          <w:p w:rsidR="00C63AAB" w:rsidRDefault="00C63AAB">
            <w:pPr>
              <w:pStyle w:val="ConsPlusNormal"/>
              <w:spacing w:line="256" w:lineRule="auto"/>
              <w:ind w:left="240" w:hanging="120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распоряжение администрации </w:t>
            </w:r>
          </w:p>
          <w:p w:rsidR="00C63AAB" w:rsidRDefault="00C63AAB">
            <w:pPr>
              <w:pStyle w:val="ConsPlusNormal"/>
              <w:spacing w:line="256" w:lineRule="auto"/>
              <w:ind w:left="240" w:hanging="120"/>
              <w:rPr>
                <w:lang w:eastAsia="en-US"/>
              </w:rPr>
            </w:pPr>
            <w:r>
              <w:rPr>
                <w:lang w:eastAsia="en-US"/>
              </w:rPr>
              <w:t xml:space="preserve">МО Старобелогорский сельсовет от 16.03.2016 г. № 18-р </w:t>
            </w:r>
          </w:p>
          <w:p w:rsidR="00C63AAB" w:rsidRDefault="00C63AA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утверждении  положения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комиссии </w:t>
            </w:r>
          </w:p>
          <w:p w:rsidR="00C63AAB" w:rsidRDefault="00C63AA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 соблюдению требований</w:t>
            </w:r>
          </w:p>
          <w:p w:rsidR="00C63AAB" w:rsidRDefault="00C63AA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 служебному поведению и урегулированию </w:t>
            </w:r>
          </w:p>
          <w:p w:rsidR="00C63AAB" w:rsidRDefault="00C63AA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конфликта интересов муниципальных служащих  </w:t>
            </w:r>
          </w:p>
          <w:p w:rsidR="00C63AAB" w:rsidRDefault="00C63AA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администрации муниципального образования </w:t>
            </w:r>
          </w:p>
          <w:p w:rsidR="00C63AAB" w:rsidRDefault="00C63AA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Старобелогорский сельсовет, её состава.</w:t>
            </w:r>
          </w:p>
          <w:p w:rsidR="00C63AAB" w:rsidRDefault="00C63AAB">
            <w:pPr>
              <w:pStyle w:val="ConsPlusNormal"/>
              <w:spacing w:line="256" w:lineRule="auto"/>
              <w:ind w:left="240" w:hanging="120"/>
              <w:rPr>
                <w:lang w:eastAsia="en-US"/>
              </w:rPr>
            </w:pPr>
          </w:p>
        </w:tc>
      </w:tr>
    </w:tbl>
    <w:p w:rsidR="00C63AAB" w:rsidRDefault="00C63AAB" w:rsidP="00C63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3AAB" w:rsidRDefault="00C63AAB" w:rsidP="00C63AAB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к кадровыми изменениями:</w:t>
      </w:r>
    </w:p>
    <w:p w:rsidR="00C63AAB" w:rsidRDefault="00C63AAB" w:rsidP="00C63AA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распоряжение  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Старобелогорский сельсовет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16.03.2016 г   №  18-р</w:t>
      </w:r>
      <w:r>
        <w:rPr>
          <w:rFonts w:ascii="Times New Roman" w:hAnsi="Times New Roman" w:cs="Times New Roman"/>
          <w:b w:val="0"/>
          <w:bCs w:val="0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 положения о комиссии по соблюдению требований</w:t>
      </w:r>
    </w:p>
    <w:p w:rsidR="00C63AAB" w:rsidRDefault="00C63AAB" w:rsidP="00C63AA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и урегулированию конфликта интересов муниципальных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служащих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</w:p>
    <w:p w:rsidR="00C63AAB" w:rsidRDefault="00C63AAB" w:rsidP="00C63AA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Старобелогорский сельсовет, её состава» изложив приложение № 2 в новой редакции</w:t>
      </w:r>
    </w:p>
    <w:p w:rsidR="00C63AAB" w:rsidRDefault="00C63AAB" w:rsidP="00C63AA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C63AAB" w:rsidRDefault="00C63AAB" w:rsidP="00C63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Распоряжение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 дня его подписания и подлежит размещению на официальном сайте администрации  муниципального образования Старобелогорский сельсовет Новосергиевского района.</w:t>
      </w:r>
    </w:p>
    <w:p w:rsidR="00C63AAB" w:rsidRDefault="00C63AAB" w:rsidP="00C63AAB">
      <w:pPr>
        <w:rPr>
          <w:rFonts w:ascii="Times New Roman" w:hAnsi="Times New Roman"/>
          <w:sz w:val="28"/>
          <w:szCs w:val="28"/>
        </w:rPr>
      </w:pPr>
    </w:p>
    <w:p w:rsidR="00C63AAB" w:rsidRDefault="00C63AAB" w:rsidP="00C63AA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         </w:t>
      </w:r>
      <w:r w:rsidR="00A55DAF">
        <w:rPr>
          <w:rFonts w:ascii="Times New Roman" w:hAnsi="Times New Roman"/>
          <w:bCs/>
          <w:sz w:val="28"/>
          <w:szCs w:val="28"/>
        </w:rPr>
        <w:t xml:space="preserve"> </w:t>
      </w:r>
      <w:r w:rsidR="00A55DAF">
        <w:rPr>
          <w:rFonts w:ascii="Times New Roman" w:hAnsi="Times New Roman"/>
          <w:bCs/>
          <w:sz w:val="28"/>
          <w:szCs w:val="28"/>
        </w:rPr>
        <w:tab/>
      </w:r>
      <w:r w:rsidR="00A55DAF">
        <w:rPr>
          <w:rFonts w:ascii="Times New Roman" w:hAnsi="Times New Roman"/>
          <w:bCs/>
          <w:sz w:val="28"/>
          <w:szCs w:val="28"/>
        </w:rPr>
        <w:tab/>
      </w:r>
      <w:r w:rsidR="00A55DAF">
        <w:rPr>
          <w:rFonts w:ascii="Times New Roman" w:hAnsi="Times New Roman"/>
          <w:bCs/>
          <w:sz w:val="28"/>
          <w:szCs w:val="28"/>
        </w:rPr>
        <w:tab/>
      </w:r>
      <w:r w:rsidR="00A55DAF">
        <w:rPr>
          <w:rFonts w:ascii="Times New Roman" w:hAnsi="Times New Roman"/>
          <w:bCs/>
          <w:sz w:val="28"/>
          <w:szCs w:val="28"/>
        </w:rPr>
        <w:tab/>
      </w:r>
      <w:r w:rsidR="00A55DAF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A55DAF">
        <w:rPr>
          <w:rFonts w:ascii="Times New Roman" w:hAnsi="Times New Roman"/>
          <w:bCs/>
          <w:sz w:val="28"/>
          <w:szCs w:val="28"/>
        </w:rPr>
        <w:t>А.В.Кудряшов</w:t>
      </w:r>
      <w:proofErr w:type="spellEnd"/>
    </w:p>
    <w:p w:rsidR="00C63AAB" w:rsidRDefault="00C63AAB" w:rsidP="00C63A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AAB" w:rsidRDefault="00C63AAB" w:rsidP="00C63AA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специалисту по кадрам, прокурору, в дело</w:t>
      </w:r>
      <w:r>
        <w:t xml:space="preserve">        </w:t>
      </w:r>
    </w:p>
    <w:p w:rsidR="00C63AAB" w:rsidRDefault="00C63AAB" w:rsidP="00C63AAB">
      <w:pPr>
        <w:pStyle w:val="ConsPlusNormal"/>
        <w:ind w:left="5670"/>
        <w:jc w:val="both"/>
        <w:outlineLvl w:val="0"/>
      </w:pPr>
    </w:p>
    <w:p w:rsidR="00A55DAF" w:rsidRDefault="00A55DAF" w:rsidP="00C63AAB">
      <w:pPr>
        <w:pStyle w:val="ConsPlusNormal"/>
        <w:ind w:left="5670"/>
        <w:jc w:val="both"/>
        <w:outlineLvl w:val="0"/>
      </w:pPr>
    </w:p>
    <w:p w:rsidR="00C63AAB" w:rsidRDefault="00C63AAB" w:rsidP="00C63AAB">
      <w:pPr>
        <w:ind w:left="42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Приложение № 2</w:t>
      </w:r>
    </w:p>
    <w:p w:rsidR="00C63AAB" w:rsidRDefault="00C63AAB" w:rsidP="00C63AAB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C63AAB" w:rsidRDefault="00C63AAB" w:rsidP="00C63AAB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Старобелогорский сельсовет   </w:t>
      </w:r>
    </w:p>
    <w:p w:rsidR="00C63AAB" w:rsidRDefault="00A55DAF" w:rsidP="00C63AAB">
      <w:pPr>
        <w:shd w:val="clear" w:color="auto" w:fill="FFFFFF"/>
        <w:ind w:left="4248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22.03.2022 г. № 11</w:t>
      </w:r>
      <w:r w:rsidR="00C63AAB">
        <w:rPr>
          <w:rFonts w:ascii="Times New Roman" w:hAnsi="Times New Roman"/>
          <w:sz w:val="28"/>
          <w:szCs w:val="28"/>
        </w:rPr>
        <w:t>-р</w:t>
      </w:r>
      <w:r w:rsidR="00C63A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3AAB" w:rsidRDefault="00C63AAB" w:rsidP="00C63A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3AAB" w:rsidRDefault="00C63AAB" w:rsidP="00C63A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3AAB" w:rsidRDefault="00C63AAB" w:rsidP="00C63A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63AAB" w:rsidRDefault="00C63AAB" w:rsidP="00C63AA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C63AAB" w:rsidRDefault="00C63AAB" w:rsidP="00C63AA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</w:t>
      </w:r>
    </w:p>
    <w:p w:rsidR="00C63AAB" w:rsidRDefault="00C63AAB" w:rsidP="00C63AA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Старобелогорский сельсовет </w:t>
      </w:r>
    </w:p>
    <w:p w:rsidR="00C63AAB" w:rsidRDefault="00C63AAB" w:rsidP="00C63AAB">
      <w:pPr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63AAB" w:rsidTr="00C63A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A55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 Александр Владимирович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глава администрации Старобелогорского сельсовета</w:t>
            </w:r>
            <w:bookmarkStart w:id="0" w:name="_GoBack"/>
            <w:bookmarkEnd w:id="0"/>
          </w:p>
        </w:tc>
      </w:tr>
      <w:tr w:rsidR="00C63AAB" w:rsidTr="00C63A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Олег Васильевич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председателя, депутат Старобелогорского сельсовета</w:t>
            </w:r>
          </w:p>
        </w:tc>
      </w:tr>
      <w:tr w:rsidR="00C63AAB" w:rsidTr="00C63A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Трохова Надежда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комиссии, специалист администрации Старобелогорского сельсовета</w:t>
            </w:r>
          </w:p>
        </w:tc>
      </w:tr>
      <w:tr w:rsidR="00C63AAB" w:rsidTr="00C63A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Владимир Николаевич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комиссии, депутат Старобелогорского сельсовета</w:t>
            </w:r>
          </w:p>
        </w:tc>
      </w:tr>
      <w:tr w:rsidR="00C63AAB" w:rsidTr="00C63AA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Климовна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AB" w:rsidRDefault="00C6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комиссии, депутат Старобелогорского сельсовета</w:t>
            </w:r>
          </w:p>
        </w:tc>
      </w:tr>
    </w:tbl>
    <w:p w:rsidR="00C63AAB" w:rsidRDefault="00C63AAB" w:rsidP="00C63AAB">
      <w:pPr>
        <w:rPr>
          <w:rFonts w:ascii="Times New Roman" w:hAnsi="Times New Roman"/>
          <w:sz w:val="28"/>
          <w:szCs w:val="28"/>
        </w:rPr>
      </w:pPr>
    </w:p>
    <w:p w:rsidR="00C63AAB" w:rsidRDefault="00C63AAB" w:rsidP="00C63AAB">
      <w:pPr>
        <w:rPr>
          <w:rFonts w:ascii="Times New Roman" w:hAnsi="Times New Roman"/>
          <w:i/>
          <w:sz w:val="28"/>
          <w:szCs w:val="28"/>
          <w:u w:val="single"/>
        </w:rPr>
      </w:pPr>
    </w:p>
    <w:p w:rsidR="00C63AAB" w:rsidRDefault="00C63AAB" w:rsidP="00C63AAB">
      <w:pPr>
        <w:rPr>
          <w:rFonts w:ascii="Times New Roman" w:hAnsi="Times New Roman"/>
          <w:i/>
          <w:sz w:val="28"/>
          <w:szCs w:val="28"/>
          <w:u w:val="single"/>
        </w:rPr>
      </w:pP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2"/>
    <w:rsid w:val="00A55DAF"/>
    <w:rsid w:val="00C63AAB"/>
    <w:rsid w:val="00C970AD"/>
    <w:rsid w:val="00D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E100-5613-4C3D-8DA3-F250629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3AA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3AA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AA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3AA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3AA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63AA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3AA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63AA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3AA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A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3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3AAB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63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63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63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6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63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63AA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C6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C63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2022-03-22T07:01:00Z</cp:lastPrinted>
  <dcterms:created xsi:type="dcterms:W3CDTF">2022-03-22T06:36:00Z</dcterms:created>
  <dcterms:modified xsi:type="dcterms:W3CDTF">2022-03-22T07:01:00Z</dcterms:modified>
</cp:coreProperties>
</file>