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35" w:rsidRDefault="005C2335" w:rsidP="005C2335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5C2335" w:rsidRDefault="005C2335" w:rsidP="005C2335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3B003A" w:rsidRDefault="003B003A" w:rsidP="005C2335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5C2335" w:rsidRDefault="005C2335" w:rsidP="005C2335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5C2335" w:rsidRDefault="005C2335" w:rsidP="005C2335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5C2335" w:rsidRDefault="005C2335" w:rsidP="005C2335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856110" w:rsidRDefault="00856110" w:rsidP="005C2335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ЧЕТВЕРТЫЙ СОЗЫВ</w:t>
      </w:r>
    </w:p>
    <w:p w:rsidR="005C2335" w:rsidRDefault="005C2335" w:rsidP="005C2335">
      <w:pPr>
        <w:pStyle w:val="a3"/>
        <w:rPr>
          <w:rFonts w:ascii="Arial" w:hAnsi="Arial" w:cs="Arial"/>
          <w:sz w:val="32"/>
          <w:szCs w:val="32"/>
        </w:rPr>
      </w:pPr>
    </w:p>
    <w:p w:rsidR="005C2335" w:rsidRDefault="005C2335" w:rsidP="005C2335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5C2335" w:rsidRDefault="005C2335" w:rsidP="005C2335">
      <w:pPr>
        <w:pStyle w:val="a3"/>
        <w:tabs>
          <w:tab w:val="left" w:pos="63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5C2335" w:rsidRDefault="005C2335" w:rsidP="005C2335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25.02.2021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№ 6/4 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5C2335" w:rsidRDefault="005C2335" w:rsidP="005C2335">
      <w:pPr>
        <w:pStyle w:val="a3"/>
        <w:rPr>
          <w:rFonts w:ascii="Arial" w:hAnsi="Arial" w:cs="Arial"/>
          <w:sz w:val="32"/>
          <w:szCs w:val="32"/>
        </w:rPr>
      </w:pPr>
    </w:p>
    <w:p w:rsidR="005C2335" w:rsidRDefault="005C2335" w:rsidP="005C2335">
      <w:pPr>
        <w:pStyle w:val="a3"/>
        <w:rPr>
          <w:rFonts w:ascii="Arial" w:hAnsi="Arial" w:cs="Arial"/>
          <w:sz w:val="32"/>
          <w:szCs w:val="32"/>
        </w:rPr>
      </w:pPr>
    </w:p>
    <w:p w:rsidR="005C2335" w:rsidRDefault="005C2335" w:rsidP="005C2335">
      <w:pPr>
        <w:pStyle w:val="a5"/>
      </w:pPr>
      <w:r>
        <w:t xml:space="preserve">О внесении изменений и дополнений в решение Совета </w:t>
      </w:r>
      <w:r>
        <w:rPr>
          <w:lang w:val="ru-RU"/>
        </w:rPr>
        <w:t>депутатов</w:t>
      </w:r>
      <w:r>
        <w:t xml:space="preserve"> муниципального</w:t>
      </w:r>
    </w:p>
    <w:p w:rsidR="005C2335" w:rsidRDefault="005C2335" w:rsidP="005C233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образования Старобелогорский сельсовет № 5/4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. от 22.12.2020г </w:t>
      </w:r>
    </w:p>
    <w:p w:rsidR="005C2335" w:rsidRDefault="005C2335" w:rsidP="005C233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 передаче части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полномочий  по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вопросам местного значения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Старобелогорский сельсовет на уровень муниципального образования Новосергиевский район на 2021 год</w:t>
      </w:r>
      <w:r>
        <w:rPr>
          <w:rFonts w:ascii="Arial" w:hAnsi="Arial" w:cs="Arial"/>
          <w:b/>
          <w:bCs/>
          <w:sz w:val="32"/>
          <w:szCs w:val="32"/>
        </w:rPr>
        <w:t xml:space="preserve"> »</w:t>
      </w:r>
    </w:p>
    <w:p w:rsidR="005C2335" w:rsidRDefault="005C2335" w:rsidP="005C233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C2335" w:rsidRDefault="005C2335" w:rsidP="005C23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 руководствуясь Уставом МО Старобелогорский сельсовет, Совет депутатов решил:</w:t>
      </w:r>
    </w:p>
    <w:p w:rsidR="005C2335" w:rsidRDefault="005C2335" w:rsidP="005C233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1.Внести изменение и дополнение в решение Совета депутатов муниципального образования Старобелогорский сельсовет № "О передаче части полномочий по вопросам местного значения муниципального образования Старобелогорский сельсовет на уровень муниципального образования Новосергиевский район на 2021 год":</w:t>
      </w:r>
    </w:p>
    <w:p w:rsidR="005C2335" w:rsidRDefault="005C2335" w:rsidP="005C233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"1.1.Выдача градостроительного плана земельного участка, выдача  разрешения на строительство, выдача разрешения на ввод объекта в эксплуатацию объекта , строительство (реконструкция) которого осуществлялась на основании выданного органом местного самоуправления разрешения на строительство ,направление уведомления о соответствии (несоответствии) указанных в 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 садового дома установленным параметрам и допустимости ( и ( или ) недопустимости ) размещения объекта индивидуального жилищного строительства или садового дома на земельном участке , направление уведомления о соответствии (несоответствии) построенных или реконструированных объекта индивидуального </w:t>
      </w:r>
      <w:r>
        <w:rPr>
          <w:rFonts w:ascii="Arial" w:hAnsi="Arial" w:cs="Arial"/>
        </w:rPr>
        <w:lastRenderedPageBreak/>
        <w:t>жилищного строительства или садового дома требованиям законодательства о градостроительной деятельности; "</w:t>
      </w:r>
    </w:p>
    <w:p w:rsidR="005C2335" w:rsidRDefault="005C2335" w:rsidP="005C233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1.2. Пункт 1 приложения к решению изложить в новой редакции:</w:t>
      </w:r>
    </w:p>
    <w:p w:rsidR="005C2335" w:rsidRDefault="005C2335" w:rsidP="005C2335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" 1) Выдача градостроительного плана земельного участка выдача разрешения  на строительство, выдача разрешения на ввод объекта  в эксплуатацию объекта, строительство( реконструкция ) которого осуществлялась  на основании выданного органам местного самоуправления 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 и (или) недопустимости) размещения объекта индивидуального жилищного строительства или садового дома на земельном участке ,направление уведомления о соответствии (</w:t>
      </w:r>
      <w:proofErr w:type="spellStart"/>
      <w:r>
        <w:rPr>
          <w:rFonts w:ascii="Arial" w:hAnsi="Arial" w:cs="Arial"/>
        </w:rPr>
        <w:t>несоотсветствии</w:t>
      </w:r>
      <w:proofErr w:type="spellEnd"/>
      <w:r>
        <w:rPr>
          <w:rFonts w:ascii="Arial" w:hAnsi="Arial" w:cs="Arial"/>
        </w:rPr>
        <w:t>) построенных или 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".</w:t>
      </w:r>
    </w:p>
    <w:p w:rsidR="005C2335" w:rsidRDefault="005C2335" w:rsidP="005C23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2.Поручить главе муниципального образования Старобелогорский сельсовет подписать соглашение о передачи полномочий на 2021 год с муниципальным образованием Новосергиевский район.</w:t>
      </w:r>
    </w:p>
    <w:p w:rsidR="005C2335" w:rsidRDefault="005C2335" w:rsidP="005C23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решение вступает в силу со дня его принятия и распространяется на правоотношения, возникшие с 1 января 2021 года.</w:t>
      </w:r>
    </w:p>
    <w:p w:rsidR="005C2335" w:rsidRDefault="005C2335" w:rsidP="005C2335">
      <w:pPr>
        <w:ind w:firstLine="708"/>
        <w:jc w:val="both"/>
        <w:rPr>
          <w:rFonts w:ascii="Arial" w:hAnsi="Arial" w:cs="Arial"/>
        </w:rPr>
      </w:pPr>
    </w:p>
    <w:p w:rsidR="005C2335" w:rsidRDefault="005C2335" w:rsidP="005C2335">
      <w:pPr>
        <w:ind w:firstLine="708"/>
        <w:jc w:val="both"/>
        <w:rPr>
          <w:rFonts w:ascii="Arial" w:hAnsi="Arial" w:cs="Arial"/>
        </w:rPr>
      </w:pPr>
    </w:p>
    <w:p w:rsidR="005C2335" w:rsidRDefault="005C2335" w:rsidP="005C2335">
      <w:pPr>
        <w:ind w:firstLine="708"/>
        <w:jc w:val="both"/>
        <w:rPr>
          <w:rFonts w:ascii="Arial" w:hAnsi="Arial" w:cs="Arial"/>
        </w:rPr>
      </w:pPr>
    </w:p>
    <w:p w:rsidR="005C2335" w:rsidRDefault="005C2335" w:rsidP="005C233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5C2335" w:rsidRDefault="005C2335" w:rsidP="005C2335">
      <w:pPr>
        <w:rPr>
          <w:rFonts w:ascii="Arial" w:hAnsi="Arial" w:cs="Arial"/>
        </w:rPr>
      </w:pPr>
      <w:r>
        <w:rPr>
          <w:rFonts w:ascii="Arial" w:hAnsi="Arial" w:cs="Arial"/>
        </w:rPr>
        <w:t>МО Старобелогорский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Коноплев</w:t>
      </w:r>
    </w:p>
    <w:p w:rsidR="005C2335" w:rsidRDefault="005C2335" w:rsidP="005C2335">
      <w:pPr>
        <w:rPr>
          <w:rFonts w:ascii="Arial" w:hAnsi="Arial" w:cs="Arial"/>
        </w:rPr>
      </w:pPr>
    </w:p>
    <w:p w:rsidR="005C2335" w:rsidRDefault="005C2335" w:rsidP="005C2335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образования:</w:t>
      </w:r>
    </w:p>
    <w:p w:rsidR="005C2335" w:rsidRDefault="005C2335" w:rsidP="005C2335">
      <w:pPr>
        <w:rPr>
          <w:rFonts w:ascii="Arial" w:hAnsi="Arial" w:cs="Arial"/>
        </w:rPr>
      </w:pPr>
      <w:r>
        <w:rPr>
          <w:rFonts w:ascii="Arial" w:hAnsi="Arial" w:cs="Arial"/>
        </w:rPr>
        <w:t>МО Старобелогорский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Р.И.Зайнутдинов</w:t>
      </w:r>
    </w:p>
    <w:p w:rsidR="005C2335" w:rsidRDefault="005C2335" w:rsidP="005C2335">
      <w:pPr>
        <w:spacing w:after="200" w:line="276" w:lineRule="auto"/>
        <w:ind w:left="540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C2335" w:rsidRDefault="005C2335" w:rsidP="005C2335">
      <w:pPr>
        <w:spacing w:after="200" w:line="276" w:lineRule="auto"/>
        <w:ind w:left="540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C2335" w:rsidRDefault="005C2335" w:rsidP="005C2335">
      <w:pPr>
        <w:spacing w:after="200" w:line="276" w:lineRule="auto"/>
        <w:ind w:left="540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C2335" w:rsidRDefault="005C2335" w:rsidP="005C2335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5C2335" w:rsidRDefault="005C2335" w:rsidP="005C23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C2335" w:rsidRDefault="005C2335" w:rsidP="005C23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C2335" w:rsidRDefault="005C2335" w:rsidP="005C23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D34386" w:rsidRDefault="00D34386" w:rsidP="005C23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т 22.12.2020 г. № 5/4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5C2335" w:rsidRDefault="00D34386" w:rsidP="005C2335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(в редакции </w:t>
      </w:r>
      <w:r w:rsidR="005C2335">
        <w:rPr>
          <w:rFonts w:ascii="Arial" w:eastAsia="Calibri" w:hAnsi="Arial" w:cs="Arial"/>
          <w:b/>
          <w:sz w:val="32"/>
          <w:szCs w:val="32"/>
        </w:rPr>
        <w:t xml:space="preserve">от 25.02.2021г №6/4 </w:t>
      </w:r>
      <w:proofErr w:type="spellStart"/>
      <w:r w:rsidR="005C2335">
        <w:rPr>
          <w:rFonts w:ascii="Arial" w:eastAsia="Calibri" w:hAnsi="Arial" w:cs="Arial"/>
          <w:b/>
          <w:sz w:val="32"/>
          <w:szCs w:val="32"/>
        </w:rPr>
        <w:t>р.С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>)</w:t>
      </w:r>
    </w:p>
    <w:p w:rsidR="005C2335" w:rsidRDefault="005C2335" w:rsidP="005C2335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2335" w:rsidRDefault="005C2335" w:rsidP="005C233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2021 год</w:t>
      </w:r>
    </w:p>
    <w:p w:rsidR="005C2335" w:rsidRDefault="005C2335" w:rsidP="005C233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105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476"/>
      </w:tblGrid>
      <w:tr w:rsidR="005C2335" w:rsidTr="005C2335">
        <w:trPr>
          <w:trHeight w:val="137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35" w:rsidRDefault="005C23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Наименование передаваемых полномочий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35" w:rsidRDefault="005C233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Размер межбюджетного</w:t>
            </w:r>
          </w:p>
          <w:p w:rsidR="005C2335" w:rsidRDefault="005C233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</w:p>
          <w:p w:rsidR="005C2335" w:rsidRDefault="005C233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5C2335" w:rsidRDefault="005C23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 тысяч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рублей)</w:t>
            </w:r>
          </w:p>
        </w:tc>
      </w:tr>
      <w:tr w:rsidR="005C2335" w:rsidTr="005C2335">
        <w:trPr>
          <w:trHeight w:val="169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35" w:rsidRDefault="005C2335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1) Выдача градостроительного плана земельного участка выдача разрешения на строительство, выдача разрешения на ввод объекта в эксплуатацию объекта, строительство( реконструкция ) которого осуществлялась на основании выданного органам местного самоуправления разрешения на строительство,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 и (или) недопустимости) размещения объекта индивидуального жилищного строительства или садового дома на земельном  участке ,направление уведомления о соответствии (</w:t>
            </w:r>
            <w:proofErr w:type="spellStart"/>
            <w:r>
              <w:rPr>
                <w:rFonts w:ascii="Arial" w:hAnsi="Arial" w:cs="Arial"/>
              </w:rPr>
              <w:t>несоотсветствии</w:t>
            </w:r>
            <w:proofErr w:type="spellEnd"/>
            <w:r>
              <w:rPr>
                <w:rFonts w:ascii="Arial" w:hAnsi="Arial" w:cs="Arial"/>
              </w:rPr>
              <w:t xml:space="preserve">) построенных или реконструированных объекта индивидуального жилищного строительства или садового дома требованиям законодательства  о  градостроительной деятельности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35" w:rsidRDefault="005C23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</w:tbl>
    <w:p w:rsidR="005C2335" w:rsidRDefault="005C2335" w:rsidP="005C2335">
      <w:pPr>
        <w:rPr>
          <w:rFonts w:ascii="Arial" w:hAnsi="Arial" w:cs="Arial"/>
        </w:rPr>
      </w:pPr>
    </w:p>
    <w:p w:rsidR="007D6A82" w:rsidRDefault="007D6A82"/>
    <w:sectPr w:rsidR="007D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8"/>
    <w:rsid w:val="00335F26"/>
    <w:rsid w:val="003B003A"/>
    <w:rsid w:val="005C2335"/>
    <w:rsid w:val="007D6A82"/>
    <w:rsid w:val="00856110"/>
    <w:rsid w:val="00AD0C78"/>
    <w:rsid w:val="00D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0FB7-3912-440D-88D2-A71CA559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33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C2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C2335"/>
    <w:pPr>
      <w:jc w:val="center"/>
    </w:pPr>
    <w:rPr>
      <w:rFonts w:ascii="Arial" w:hAnsi="Arial"/>
      <w:b/>
      <w:bCs/>
      <w:sz w:val="32"/>
      <w:szCs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5C2335"/>
    <w:rPr>
      <w:rFonts w:ascii="Arial" w:eastAsia="Times New Roman" w:hAnsi="Arial" w:cs="Times New Roman"/>
      <w:b/>
      <w:bCs/>
      <w:sz w:val="3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dcterms:created xsi:type="dcterms:W3CDTF">2021-03-01T06:46:00Z</dcterms:created>
  <dcterms:modified xsi:type="dcterms:W3CDTF">2021-03-01T06:48:00Z</dcterms:modified>
</cp:coreProperties>
</file>