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4786"/>
      </w:tblGrid>
      <w:tr w:rsidR="00163068" w:rsidTr="00163068">
        <w:tc>
          <w:tcPr>
            <w:tcW w:w="4820" w:type="dxa"/>
            <w:tcBorders>
              <w:top w:val="nil"/>
              <w:left w:val="nil"/>
              <w:bottom w:val="nil"/>
              <w:right w:val="nil"/>
            </w:tcBorders>
          </w:tcPr>
          <w:p w:rsidR="00163068" w:rsidRDefault="00163068">
            <w:pPr>
              <w:spacing w:after="0" w:line="240" w:lineRule="auto"/>
              <w:jc w:val="center"/>
              <w:rPr>
                <w:rFonts w:ascii="Times New Roman" w:eastAsia="Times New Roman" w:hAnsi="Times New Roman" w:cs="Times New Roman"/>
                <w:b/>
                <w:bCs/>
                <w:sz w:val="24"/>
                <w:szCs w:val="24"/>
                <w:lang w:eastAsia="ru-RU"/>
              </w:rPr>
            </w:pPr>
            <w:bookmarkStart w:id="0" w:name="_GoBack"/>
            <w:bookmarkEnd w:id="0"/>
            <w:r>
              <w:rPr>
                <w:rFonts w:ascii="Times New Roman" w:eastAsia="Times New Roman" w:hAnsi="Times New Roman" w:cs="Times New Roman"/>
                <w:b/>
                <w:bCs/>
                <w:sz w:val="24"/>
                <w:szCs w:val="24"/>
                <w:lang w:eastAsia="ru-RU"/>
              </w:rPr>
              <w:t>АДМИНИСТРАЦИЯ</w:t>
            </w:r>
          </w:p>
          <w:p w:rsidR="00163068" w:rsidRDefault="00163068">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МУНИЦИПАЛЬНОГО ОБРАЗОВАНИЯ </w:t>
            </w:r>
          </w:p>
          <w:p w:rsidR="00163068" w:rsidRDefault="00163068">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СТАРОБЕЛОГОРСКИЙ СЕЛЬСОВЕТ</w:t>
            </w:r>
          </w:p>
          <w:p w:rsidR="00163068" w:rsidRDefault="00163068">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НОВОСЕРГИЕВСКОГО РАЙОНА </w:t>
            </w:r>
          </w:p>
          <w:p w:rsidR="00163068" w:rsidRDefault="00163068">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ОРЕНБУРГСКОЙ ОБЛАСТИ </w:t>
            </w:r>
          </w:p>
          <w:p w:rsidR="00163068" w:rsidRDefault="00163068">
            <w:pPr>
              <w:spacing w:after="0" w:line="240" w:lineRule="auto"/>
              <w:rPr>
                <w:rFonts w:ascii="Times New Roman" w:eastAsia="Times New Roman" w:hAnsi="Times New Roman" w:cs="Times New Roman"/>
                <w:b/>
                <w:sz w:val="24"/>
                <w:szCs w:val="24"/>
                <w:lang w:eastAsia="ru-RU"/>
              </w:rPr>
            </w:pPr>
          </w:p>
          <w:p w:rsidR="00163068" w:rsidRDefault="0016306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ПОСТАНОВЛЕНИЕ</w:t>
            </w:r>
          </w:p>
          <w:p w:rsidR="00163068" w:rsidRDefault="00163068">
            <w:pPr>
              <w:spacing w:after="0" w:line="240" w:lineRule="auto"/>
              <w:jc w:val="center"/>
              <w:rPr>
                <w:rFonts w:ascii="Times New Roman" w:eastAsia="Times New Roman" w:hAnsi="Times New Roman" w:cs="Times New Roman"/>
                <w:sz w:val="24"/>
                <w:szCs w:val="24"/>
                <w:lang w:eastAsia="ru-RU"/>
              </w:rPr>
            </w:pPr>
          </w:p>
          <w:p w:rsidR="00163068" w:rsidRDefault="00163068">
            <w:pPr>
              <w:jc w:val="center"/>
              <w:rPr>
                <w:rFonts w:ascii="Times New Roman" w:hAnsi="Times New Roman" w:cs="Times New Roman"/>
                <w:sz w:val="28"/>
                <w:szCs w:val="28"/>
                <w:u w:val="single"/>
              </w:rPr>
            </w:pPr>
            <w:r>
              <w:rPr>
                <w:rFonts w:ascii="Times New Roman" w:hAnsi="Times New Roman" w:cs="Times New Roman"/>
                <w:sz w:val="28"/>
                <w:szCs w:val="28"/>
                <w:u w:val="single"/>
              </w:rPr>
              <w:t>14.12.2021 № 56-п</w:t>
            </w:r>
          </w:p>
          <w:p w:rsidR="00163068" w:rsidRDefault="00163068">
            <w:pPr>
              <w:spacing w:after="0" w:line="240" w:lineRule="auto"/>
              <w:rPr>
                <w:rFonts w:ascii="Times New Roman" w:eastAsia="Times New Roman" w:hAnsi="Times New Roman" w:cs="Times New Roman"/>
                <w:lang w:eastAsia="ru-RU"/>
              </w:rPr>
            </w:pPr>
          </w:p>
        </w:tc>
        <w:tc>
          <w:tcPr>
            <w:tcW w:w="4786" w:type="dxa"/>
            <w:tcBorders>
              <w:top w:val="nil"/>
              <w:left w:val="nil"/>
              <w:bottom w:val="nil"/>
              <w:right w:val="nil"/>
            </w:tcBorders>
          </w:tcPr>
          <w:p w:rsidR="00163068" w:rsidRDefault="00163068">
            <w:pPr>
              <w:keepNext/>
              <w:spacing w:after="0" w:line="240" w:lineRule="auto"/>
              <w:jc w:val="both"/>
              <w:outlineLvl w:val="2"/>
              <w:rPr>
                <w:rFonts w:ascii="Times New Roman" w:eastAsia="Arial Unicode MS" w:hAnsi="Times New Roman" w:cs="Times New Roman"/>
                <w:lang w:eastAsia="ru-RU"/>
              </w:rPr>
            </w:pPr>
          </w:p>
        </w:tc>
      </w:tr>
    </w:tbl>
    <w:p w:rsidR="00163068" w:rsidRDefault="00163068" w:rsidP="00163068">
      <w:pPr>
        <w:keepNext/>
        <w:spacing w:after="0" w:line="240" w:lineRule="auto"/>
        <w:jc w:val="both"/>
        <w:outlineLvl w:val="2"/>
        <w:rPr>
          <w:rFonts w:ascii="Times New Roman" w:eastAsia="Arial Unicode MS" w:hAnsi="Times New Roman" w:cs="Times New Roman"/>
          <w:lang w:eastAsia="ru-RU"/>
        </w:rPr>
      </w:pPr>
    </w:p>
    <w:tbl>
      <w:tblPr>
        <w:tblW w:w="0" w:type="auto"/>
        <w:tblInd w:w="108" w:type="dxa"/>
        <w:tblLook w:val="01E0" w:firstRow="1" w:lastRow="1" w:firstColumn="1" w:lastColumn="1" w:noHBand="0" w:noVBand="0"/>
      </w:tblPr>
      <w:tblGrid>
        <w:gridCol w:w="4609"/>
        <w:gridCol w:w="4638"/>
      </w:tblGrid>
      <w:tr w:rsidR="00163068" w:rsidTr="00163068">
        <w:tc>
          <w:tcPr>
            <w:tcW w:w="4680" w:type="dxa"/>
            <w:hideMark/>
          </w:tcPr>
          <w:p w:rsidR="00163068" w:rsidRDefault="00163068">
            <w:pPr>
              <w:pStyle w:val="ConsPlusTitle"/>
              <w:spacing w:line="276" w:lineRule="auto"/>
              <w:jc w:val="both"/>
              <w:rPr>
                <w:rFonts w:ascii="Times New Roman" w:hAnsi="Times New Roman" w:cs="Times New Roman"/>
                <w:b w:val="0"/>
                <w:sz w:val="28"/>
                <w:szCs w:val="28"/>
                <w:lang w:eastAsia="en-US"/>
              </w:rPr>
            </w:pPr>
            <w:r>
              <w:rPr>
                <w:rFonts w:ascii="Times New Roman" w:hAnsi="Times New Roman" w:cs="Times New Roman"/>
                <w:b w:val="0"/>
                <w:sz w:val="28"/>
                <w:szCs w:val="28"/>
                <w:lang w:eastAsia="en-US"/>
              </w:rPr>
              <w:t xml:space="preserve">О создании комиссии по осмотру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 на </w:t>
            </w:r>
            <w:proofErr w:type="gramStart"/>
            <w:r>
              <w:rPr>
                <w:rFonts w:ascii="Times New Roman" w:hAnsi="Times New Roman" w:cs="Times New Roman"/>
                <w:b w:val="0"/>
                <w:sz w:val="28"/>
                <w:szCs w:val="28"/>
                <w:lang w:eastAsia="en-US"/>
              </w:rPr>
              <w:t>территории  МО</w:t>
            </w:r>
            <w:proofErr w:type="gramEnd"/>
            <w:r>
              <w:rPr>
                <w:rFonts w:ascii="Times New Roman" w:hAnsi="Times New Roman" w:cs="Times New Roman"/>
                <w:b w:val="0"/>
                <w:sz w:val="28"/>
                <w:szCs w:val="28"/>
                <w:lang w:eastAsia="en-US"/>
              </w:rPr>
              <w:t xml:space="preserve"> Старобелогорский сельсовет Новосергиевского района Оренбургской области.</w:t>
            </w:r>
          </w:p>
        </w:tc>
        <w:tc>
          <w:tcPr>
            <w:tcW w:w="4783" w:type="dxa"/>
          </w:tcPr>
          <w:p w:rsidR="00163068" w:rsidRDefault="00163068">
            <w:pPr>
              <w:spacing w:after="0" w:line="240" w:lineRule="auto"/>
              <w:rPr>
                <w:rFonts w:ascii="Times New Roman" w:eastAsia="Times New Roman" w:hAnsi="Times New Roman" w:cs="Times New Roman"/>
                <w:sz w:val="28"/>
                <w:szCs w:val="28"/>
                <w:lang w:eastAsia="ru-RU"/>
              </w:rPr>
            </w:pPr>
          </w:p>
        </w:tc>
      </w:tr>
    </w:tbl>
    <w:p w:rsidR="00163068" w:rsidRDefault="00163068" w:rsidP="00163068">
      <w:pPr>
        <w:pStyle w:val="ConsPlusTitlePage"/>
        <w:rPr>
          <w:rFonts w:ascii="Times New Roman" w:hAnsi="Times New Roman" w:cs="Times New Roman"/>
          <w:sz w:val="28"/>
          <w:szCs w:val="28"/>
        </w:rPr>
      </w:pPr>
    </w:p>
    <w:p w:rsidR="00163068" w:rsidRDefault="00163068" w:rsidP="0016306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пунктом 5 части 6 статьи 69.1 Федерального закона от 13.07.2015 № 218-ФЗ «О государственной регистрации недвижимости», приказом Росреестра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Уставом Старобелогорского сельсовета Новосергиевского района Оренбургской области</w:t>
      </w:r>
    </w:p>
    <w:p w:rsidR="00163068" w:rsidRDefault="00163068" w:rsidP="0016306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  Создать комиссию по осмотру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 на территории МО Старобелогорский </w:t>
      </w:r>
      <w:proofErr w:type="gramStart"/>
      <w:r>
        <w:rPr>
          <w:rFonts w:ascii="Times New Roman" w:hAnsi="Times New Roman" w:cs="Times New Roman"/>
          <w:sz w:val="28"/>
          <w:szCs w:val="28"/>
        </w:rPr>
        <w:t>сельсовет,  согласно</w:t>
      </w:r>
      <w:proofErr w:type="gramEnd"/>
      <w:r>
        <w:rPr>
          <w:rFonts w:ascii="Times New Roman" w:hAnsi="Times New Roman" w:cs="Times New Roman"/>
          <w:sz w:val="28"/>
          <w:szCs w:val="28"/>
        </w:rPr>
        <w:t xml:space="preserve"> приложению.</w:t>
      </w:r>
    </w:p>
    <w:p w:rsidR="00163068" w:rsidRDefault="00163068" w:rsidP="0016306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 Разместить настоящее постановление на официальном сайте Администрации МО Старобелогорский сельсовет.</w:t>
      </w:r>
    </w:p>
    <w:p w:rsidR="00163068" w:rsidRDefault="00163068" w:rsidP="0016306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 Контроль над исполнением данного постановления оставляю за собой.</w:t>
      </w:r>
    </w:p>
    <w:p w:rsidR="00163068" w:rsidRDefault="00163068" w:rsidP="0016306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4. Постановление вступает в силу с </w:t>
      </w:r>
      <w:proofErr w:type="gramStart"/>
      <w:r>
        <w:rPr>
          <w:rFonts w:ascii="Times New Roman" w:hAnsi="Times New Roman" w:cs="Times New Roman"/>
          <w:sz w:val="28"/>
          <w:szCs w:val="28"/>
        </w:rPr>
        <w:t>момента  подписания</w:t>
      </w:r>
      <w:proofErr w:type="gramEnd"/>
      <w:r>
        <w:rPr>
          <w:rFonts w:ascii="Times New Roman" w:hAnsi="Times New Roman" w:cs="Times New Roman"/>
          <w:sz w:val="28"/>
          <w:szCs w:val="28"/>
        </w:rPr>
        <w:t xml:space="preserve">. </w:t>
      </w:r>
    </w:p>
    <w:p w:rsidR="00163068" w:rsidRDefault="00163068" w:rsidP="00163068">
      <w:pPr>
        <w:pStyle w:val="ConsPlusNormal"/>
        <w:ind w:firstLine="540"/>
        <w:jc w:val="both"/>
        <w:rPr>
          <w:rFonts w:ascii="Times New Roman" w:hAnsi="Times New Roman" w:cs="Times New Roman"/>
          <w:sz w:val="28"/>
          <w:szCs w:val="28"/>
        </w:rPr>
      </w:pPr>
    </w:p>
    <w:p w:rsidR="00163068" w:rsidRDefault="00163068" w:rsidP="00163068">
      <w:pPr>
        <w:pStyle w:val="ConsPlusNormal"/>
        <w:jc w:val="both"/>
        <w:rPr>
          <w:rFonts w:ascii="Times New Roman" w:hAnsi="Times New Roman" w:cs="Times New Roman"/>
          <w:bCs/>
          <w:sz w:val="28"/>
          <w:szCs w:val="28"/>
        </w:rPr>
      </w:pPr>
      <w:r>
        <w:rPr>
          <w:rFonts w:ascii="Times New Roman" w:hAnsi="Times New Roman" w:cs="Times New Roman"/>
          <w:bCs/>
          <w:sz w:val="28"/>
          <w:szCs w:val="28"/>
        </w:rPr>
        <w:t xml:space="preserve">Глава администрации МО </w:t>
      </w:r>
    </w:p>
    <w:p w:rsidR="00163068" w:rsidRDefault="00163068" w:rsidP="00163068">
      <w:pPr>
        <w:pStyle w:val="ConsPlusNormal"/>
        <w:jc w:val="both"/>
        <w:rPr>
          <w:rFonts w:ascii="Times New Roman" w:hAnsi="Times New Roman" w:cs="Times New Roman"/>
          <w:bCs/>
          <w:sz w:val="28"/>
          <w:szCs w:val="28"/>
        </w:rPr>
      </w:pPr>
      <w:r>
        <w:rPr>
          <w:rFonts w:ascii="Times New Roman" w:hAnsi="Times New Roman" w:cs="Times New Roman"/>
          <w:bCs/>
          <w:sz w:val="28"/>
          <w:szCs w:val="28"/>
        </w:rPr>
        <w:t>Старобелогорский сельсовет</w:t>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t xml:space="preserve">         Р.И.Зайнутдинов</w:t>
      </w:r>
    </w:p>
    <w:p w:rsidR="00163068" w:rsidRDefault="00163068" w:rsidP="00163068">
      <w:pPr>
        <w:pStyle w:val="ConsPlusNormal"/>
        <w:jc w:val="both"/>
        <w:rPr>
          <w:rFonts w:ascii="Times New Roman" w:hAnsi="Times New Roman" w:cs="Times New Roman"/>
          <w:bCs/>
          <w:sz w:val="28"/>
          <w:szCs w:val="28"/>
        </w:rPr>
      </w:pPr>
    </w:p>
    <w:p w:rsidR="00163068" w:rsidRDefault="00163068" w:rsidP="00163068">
      <w:pPr>
        <w:pStyle w:val="ConsPlusNormal"/>
        <w:rPr>
          <w:rFonts w:ascii="Times New Roman" w:hAnsi="Times New Roman" w:cs="Times New Roman"/>
          <w:sz w:val="28"/>
          <w:szCs w:val="28"/>
        </w:rPr>
      </w:pPr>
      <w:r>
        <w:rPr>
          <w:rFonts w:ascii="Times New Roman" w:hAnsi="Times New Roman" w:cs="Times New Roman"/>
          <w:sz w:val="28"/>
          <w:szCs w:val="28"/>
        </w:rPr>
        <w:t>Разослано: в дело, членам комиссии, прокурору.</w:t>
      </w:r>
    </w:p>
    <w:p w:rsidR="00163068" w:rsidRDefault="00163068" w:rsidP="00163068">
      <w:pPr>
        <w:pStyle w:val="ConsPlusNormal"/>
        <w:ind w:firstLine="540"/>
        <w:jc w:val="both"/>
        <w:rPr>
          <w:rFonts w:ascii="Times New Roman" w:hAnsi="Times New Roman" w:cs="Times New Roman"/>
        </w:rPr>
      </w:pPr>
    </w:p>
    <w:p w:rsidR="00163068" w:rsidRDefault="00163068" w:rsidP="00163068">
      <w:pPr>
        <w:pStyle w:val="ConsPlusNormal"/>
        <w:ind w:firstLine="5387"/>
        <w:outlineLvl w:val="0"/>
        <w:rPr>
          <w:rFonts w:ascii="Times New Roman" w:hAnsi="Times New Roman" w:cs="Times New Roman"/>
        </w:rPr>
      </w:pPr>
      <w:r>
        <w:rPr>
          <w:rFonts w:ascii="Times New Roman" w:hAnsi="Times New Roman" w:cs="Times New Roman"/>
        </w:rPr>
        <w:t xml:space="preserve">Приложение </w:t>
      </w:r>
    </w:p>
    <w:p w:rsidR="00163068" w:rsidRDefault="00163068" w:rsidP="00163068">
      <w:pPr>
        <w:pStyle w:val="ConsPlusNormal"/>
        <w:ind w:firstLine="5387"/>
        <w:outlineLvl w:val="0"/>
        <w:rPr>
          <w:rFonts w:ascii="Times New Roman" w:hAnsi="Times New Roman" w:cs="Times New Roman"/>
        </w:rPr>
      </w:pPr>
      <w:r>
        <w:rPr>
          <w:rFonts w:ascii="Times New Roman" w:hAnsi="Times New Roman" w:cs="Times New Roman"/>
        </w:rPr>
        <w:t>к постановлению администрации</w:t>
      </w:r>
    </w:p>
    <w:p w:rsidR="00163068" w:rsidRDefault="00163068" w:rsidP="00163068">
      <w:pPr>
        <w:pStyle w:val="ConsPlusNormal"/>
        <w:ind w:firstLine="5387"/>
        <w:rPr>
          <w:rFonts w:ascii="Times New Roman" w:hAnsi="Times New Roman" w:cs="Times New Roman"/>
        </w:rPr>
      </w:pPr>
      <w:r>
        <w:rPr>
          <w:rFonts w:ascii="Times New Roman" w:hAnsi="Times New Roman" w:cs="Times New Roman"/>
        </w:rPr>
        <w:t>муниципального образования</w:t>
      </w:r>
    </w:p>
    <w:p w:rsidR="00163068" w:rsidRDefault="00163068" w:rsidP="00163068">
      <w:pPr>
        <w:pStyle w:val="ConsPlusNormal"/>
        <w:ind w:firstLine="5387"/>
        <w:rPr>
          <w:rFonts w:ascii="Times New Roman" w:hAnsi="Times New Roman" w:cs="Times New Roman"/>
        </w:rPr>
      </w:pPr>
      <w:r>
        <w:rPr>
          <w:rFonts w:ascii="Times New Roman" w:hAnsi="Times New Roman" w:cs="Times New Roman"/>
        </w:rPr>
        <w:t>МО Старобелогорский сельсовет</w:t>
      </w:r>
    </w:p>
    <w:p w:rsidR="00163068" w:rsidRDefault="00163068" w:rsidP="00163068">
      <w:pPr>
        <w:pStyle w:val="ConsPlusNormal"/>
        <w:ind w:firstLine="5387"/>
        <w:rPr>
          <w:rFonts w:ascii="Times New Roman" w:hAnsi="Times New Roman" w:cs="Times New Roman"/>
        </w:rPr>
      </w:pPr>
      <w:r>
        <w:rPr>
          <w:rFonts w:ascii="Times New Roman" w:hAnsi="Times New Roman" w:cs="Times New Roman"/>
        </w:rPr>
        <w:t>Новосергиевского района</w:t>
      </w:r>
    </w:p>
    <w:p w:rsidR="00163068" w:rsidRDefault="00163068" w:rsidP="00163068">
      <w:pPr>
        <w:pStyle w:val="ConsPlusNormal"/>
        <w:ind w:firstLine="5387"/>
        <w:rPr>
          <w:rFonts w:ascii="Times New Roman" w:hAnsi="Times New Roman" w:cs="Times New Roman"/>
        </w:rPr>
      </w:pPr>
      <w:r>
        <w:rPr>
          <w:rFonts w:ascii="Times New Roman" w:hAnsi="Times New Roman" w:cs="Times New Roman"/>
        </w:rPr>
        <w:t>Оренбургской области</w:t>
      </w:r>
    </w:p>
    <w:p w:rsidR="00163068" w:rsidRDefault="00163068" w:rsidP="00163068">
      <w:pPr>
        <w:pStyle w:val="ConsPlusNormal"/>
        <w:ind w:firstLine="5387"/>
        <w:rPr>
          <w:rFonts w:ascii="Times New Roman" w:hAnsi="Times New Roman" w:cs="Times New Roman"/>
        </w:rPr>
      </w:pPr>
      <w:r>
        <w:rPr>
          <w:rFonts w:ascii="Times New Roman" w:hAnsi="Times New Roman" w:cs="Times New Roman"/>
        </w:rPr>
        <w:t xml:space="preserve">от 14.12.2021 </w:t>
      </w:r>
      <w:proofErr w:type="gramStart"/>
      <w:r>
        <w:rPr>
          <w:rFonts w:ascii="Times New Roman" w:hAnsi="Times New Roman" w:cs="Times New Roman"/>
        </w:rPr>
        <w:t>№  56</w:t>
      </w:r>
      <w:proofErr w:type="gramEnd"/>
      <w:r>
        <w:rPr>
          <w:rFonts w:ascii="Times New Roman" w:hAnsi="Times New Roman" w:cs="Times New Roman"/>
        </w:rPr>
        <w:t>-п</w:t>
      </w:r>
    </w:p>
    <w:p w:rsidR="00163068" w:rsidRDefault="00163068" w:rsidP="00163068">
      <w:pPr>
        <w:pStyle w:val="ConsPlusNormal"/>
        <w:ind w:firstLine="540"/>
        <w:jc w:val="both"/>
        <w:rPr>
          <w:rFonts w:ascii="Times New Roman" w:hAnsi="Times New Roman" w:cs="Times New Roman"/>
        </w:rPr>
      </w:pPr>
    </w:p>
    <w:p w:rsidR="00163068" w:rsidRDefault="00163068" w:rsidP="00163068">
      <w:pPr>
        <w:pStyle w:val="ConsPlusTitle"/>
        <w:jc w:val="center"/>
        <w:rPr>
          <w:rFonts w:ascii="Times New Roman" w:hAnsi="Times New Roman" w:cs="Times New Roman"/>
          <w:sz w:val="28"/>
        </w:rPr>
      </w:pPr>
      <w:bookmarkStart w:id="1" w:name="P40"/>
      <w:bookmarkEnd w:id="1"/>
    </w:p>
    <w:p w:rsidR="00163068" w:rsidRDefault="00163068" w:rsidP="00163068">
      <w:pPr>
        <w:pStyle w:val="ConsPlusTitle"/>
        <w:jc w:val="center"/>
        <w:rPr>
          <w:rFonts w:ascii="Times New Roman" w:hAnsi="Times New Roman" w:cs="Times New Roman"/>
          <w:sz w:val="28"/>
        </w:rPr>
      </w:pPr>
      <w:r>
        <w:rPr>
          <w:rFonts w:ascii="Times New Roman" w:hAnsi="Times New Roman" w:cs="Times New Roman"/>
          <w:sz w:val="28"/>
        </w:rPr>
        <w:t>СОСТАВ</w:t>
      </w:r>
    </w:p>
    <w:p w:rsidR="00163068" w:rsidRDefault="00163068" w:rsidP="00163068">
      <w:pPr>
        <w:pStyle w:val="ConsPlusTitle"/>
        <w:jc w:val="center"/>
        <w:rPr>
          <w:rFonts w:ascii="Times New Roman" w:hAnsi="Times New Roman" w:cs="Times New Roman"/>
          <w:sz w:val="28"/>
        </w:rPr>
      </w:pPr>
      <w:r>
        <w:rPr>
          <w:rFonts w:ascii="Times New Roman" w:hAnsi="Times New Roman" w:cs="Times New Roman"/>
          <w:sz w:val="28"/>
        </w:rPr>
        <w:t xml:space="preserve">комиссии по осмотру </w:t>
      </w:r>
      <w:proofErr w:type="gramStart"/>
      <w:r>
        <w:rPr>
          <w:rFonts w:ascii="Times New Roman" w:hAnsi="Times New Roman" w:cs="Times New Roman"/>
          <w:sz w:val="28"/>
        </w:rPr>
        <w:t>зданий,</w:t>
      </w:r>
      <w:r>
        <w:rPr>
          <w:rFonts w:ascii="Times New Roman" w:hAnsi="Times New Roman" w:cs="Times New Roman"/>
          <w:sz w:val="28"/>
        </w:rPr>
        <w:br/>
        <w:t>сооружений</w:t>
      </w:r>
      <w:proofErr w:type="gramEnd"/>
      <w:r>
        <w:rPr>
          <w:rFonts w:ascii="Times New Roman" w:hAnsi="Times New Roman" w:cs="Times New Roman"/>
          <w:sz w:val="28"/>
        </w:rPr>
        <w:t xml:space="preserve"> или объектов незавершенного</w:t>
      </w:r>
      <w:r>
        <w:rPr>
          <w:rFonts w:ascii="Times New Roman" w:hAnsi="Times New Roman" w:cs="Times New Roman"/>
          <w:sz w:val="28"/>
        </w:rPr>
        <w:br/>
        <w:t>строительства при проведении мероприятий</w:t>
      </w:r>
      <w:r>
        <w:rPr>
          <w:rFonts w:ascii="Times New Roman" w:hAnsi="Times New Roman" w:cs="Times New Roman"/>
          <w:sz w:val="28"/>
        </w:rPr>
        <w:br/>
        <w:t>по выявлению правообладателей ранее учтенных</w:t>
      </w:r>
      <w:r>
        <w:rPr>
          <w:rFonts w:ascii="Times New Roman" w:hAnsi="Times New Roman" w:cs="Times New Roman"/>
          <w:sz w:val="28"/>
        </w:rPr>
        <w:br/>
        <w:t>объектов недвижимости в МО Старобелогорский сельсовет</w:t>
      </w:r>
    </w:p>
    <w:p w:rsidR="00163068" w:rsidRDefault="00163068" w:rsidP="00163068">
      <w:pPr>
        <w:pStyle w:val="ConsPlusNormal"/>
        <w:ind w:firstLine="540"/>
        <w:jc w:val="both"/>
        <w:rPr>
          <w:rFonts w:ascii="Times New Roman" w:hAnsi="Times New Roman" w:cs="Times New Roman"/>
          <w:sz w:val="28"/>
        </w:rPr>
      </w:pPr>
    </w:p>
    <w:p w:rsidR="00163068" w:rsidRDefault="00163068" w:rsidP="00163068">
      <w:pPr>
        <w:pStyle w:val="ConsPlusNormal"/>
        <w:numPr>
          <w:ilvl w:val="0"/>
          <w:numId w:val="1"/>
        </w:numPr>
        <w:jc w:val="both"/>
        <w:rPr>
          <w:rFonts w:ascii="Times New Roman" w:hAnsi="Times New Roman" w:cs="Times New Roman"/>
          <w:sz w:val="28"/>
        </w:rPr>
      </w:pPr>
      <w:r>
        <w:rPr>
          <w:rFonts w:ascii="Times New Roman" w:hAnsi="Times New Roman" w:cs="Times New Roman"/>
          <w:sz w:val="28"/>
        </w:rPr>
        <w:t>Зайнутдинов Р.И.– председатель комиссии, глава администрации Старобелогорского сельсовета;</w:t>
      </w:r>
    </w:p>
    <w:p w:rsidR="00163068" w:rsidRDefault="00163068" w:rsidP="00163068">
      <w:pPr>
        <w:pStyle w:val="ConsPlusNormal"/>
        <w:numPr>
          <w:ilvl w:val="0"/>
          <w:numId w:val="1"/>
        </w:numPr>
        <w:jc w:val="both"/>
        <w:rPr>
          <w:rFonts w:ascii="Times New Roman" w:hAnsi="Times New Roman" w:cs="Times New Roman"/>
          <w:sz w:val="28"/>
        </w:rPr>
      </w:pPr>
      <w:r>
        <w:rPr>
          <w:rFonts w:ascii="Times New Roman" w:hAnsi="Times New Roman" w:cs="Times New Roman"/>
          <w:sz w:val="28"/>
        </w:rPr>
        <w:t xml:space="preserve">Трохова Н.Н.- секретарь комиссии, специалист администрации Старобелогорского сельсовета. </w:t>
      </w:r>
    </w:p>
    <w:p w:rsidR="00163068" w:rsidRDefault="00163068" w:rsidP="00163068">
      <w:pPr>
        <w:pStyle w:val="ConsPlusNormal"/>
        <w:ind w:left="1395"/>
        <w:jc w:val="both"/>
        <w:rPr>
          <w:rFonts w:ascii="Times New Roman" w:hAnsi="Times New Roman" w:cs="Times New Roman"/>
          <w:sz w:val="28"/>
        </w:rPr>
      </w:pPr>
    </w:p>
    <w:p w:rsidR="00163068" w:rsidRDefault="00163068" w:rsidP="00163068">
      <w:pPr>
        <w:pStyle w:val="ConsPlusNormal"/>
        <w:ind w:left="426"/>
        <w:jc w:val="both"/>
        <w:rPr>
          <w:rFonts w:ascii="Times New Roman" w:hAnsi="Times New Roman" w:cs="Times New Roman"/>
          <w:sz w:val="28"/>
        </w:rPr>
      </w:pPr>
    </w:p>
    <w:p w:rsidR="00163068" w:rsidRDefault="00163068" w:rsidP="00163068">
      <w:pPr>
        <w:pStyle w:val="ConsPlusNormal"/>
        <w:ind w:left="426" w:hanging="402"/>
        <w:jc w:val="both"/>
        <w:rPr>
          <w:rFonts w:ascii="Times New Roman" w:hAnsi="Times New Roman" w:cs="Times New Roman"/>
          <w:sz w:val="28"/>
        </w:rPr>
      </w:pPr>
      <w:r>
        <w:rPr>
          <w:rFonts w:ascii="Times New Roman" w:hAnsi="Times New Roman" w:cs="Times New Roman"/>
          <w:sz w:val="28"/>
        </w:rPr>
        <w:t>Члены комиссии:</w:t>
      </w:r>
    </w:p>
    <w:p w:rsidR="00163068" w:rsidRDefault="00163068" w:rsidP="00163068">
      <w:pPr>
        <w:pStyle w:val="ConsPlusNormal"/>
        <w:spacing w:before="220"/>
        <w:ind w:left="426"/>
        <w:jc w:val="both"/>
        <w:rPr>
          <w:rFonts w:ascii="Times New Roman" w:hAnsi="Times New Roman" w:cs="Times New Roman"/>
          <w:sz w:val="28"/>
        </w:rPr>
      </w:pPr>
    </w:p>
    <w:p w:rsidR="00163068" w:rsidRDefault="00163068" w:rsidP="00163068">
      <w:pPr>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 Коноплев В.Н. – депутат Старобелогорского сельсовета;</w:t>
      </w:r>
    </w:p>
    <w:p w:rsidR="00163068" w:rsidRDefault="00163068" w:rsidP="00163068">
      <w:pPr>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 Чернышев В.А. – депутат Старобелогорского сельсовета.</w:t>
      </w:r>
    </w:p>
    <w:p w:rsidR="00163068" w:rsidRDefault="00163068" w:rsidP="00163068">
      <w:pPr>
        <w:pStyle w:val="ConsPlusNormal"/>
        <w:ind w:firstLine="540"/>
        <w:jc w:val="both"/>
        <w:rPr>
          <w:rFonts w:ascii="Times New Roman" w:hAnsi="Times New Roman" w:cs="Times New Roman"/>
          <w:sz w:val="28"/>
        </w:rPr>
      </w:pPr>
    </w:p>
    <w:p w:rsidR="00163068" w:rsidRDefault="00163068" w:rsidP="00163068">
      <w:pPr>
        <w:pStyle w:val="ConsPlusNormal"/>
        <w:ind w:firstLine="540"/>
        <w:jc w:val="both"/>
        <w:rPr>
          <w:rFonts w:ascii="Times New Roman" w:hAnsi="Times New Roman" w:cs="Times New Roman"/>
          <w:sz w:val="28"/>
        </w:rPr>
      </w:pPr>
    </w:p>
    <w:p w:rsidR="00163068" w:rsidRDefault="00163068" w:rsidP="00163068">
      <w:pPr>
        <w:pStyle w:val="ConsPlusNormal"/>
        <w:ind w:firstLine="540"/>
        <w:jc w:val="both"/>
        <w:rPr>
          <w:rFonts w:ascii="Times New Roman" w:hAnsi="Times New Roman" w:cs="Times New Roman"/>
          <w:sz w:val="28"/>
        </w:rPr>
      </w:pPr>
    </w:p>
    <w:p w:rsidR="00163068" w:rsidRDefault="00163068" w:rsidP="00163068">
      <w:pPr>
        <w:pStyle w:val="ConsPlusNormal"/>
        <w:ind w:firstLine="540"/>
        <w:jc w:val="both"/>
        <w:rPr>
          <w:rFonts w:ascii="Times New Roman" w:hAnsi="Times New Roman" w:cs="Times New Roman"/>
          <w:sz w:val="28"/>
        </w:rPr>
      </w:pPr>
    </w:p>
    <w:p w:rsidR="00163068" w:rsidRDefault="00163068" w:rsidP="00163068">
      <w:pPr>
        <w:pStyle w:val="ConsPlusNormal"/>
        <w:ind w:firstLine="540"/>
        <w:jc w:val="both"/>
        <w:rPr>
          <w:rFonts w:ascii="Times New Roman" w:hAnsi="Times New Roman" w:cs="Times New Roman"/>
        </w:rPr>
      </w:pPr>
    </w:p>
    <w:p w:rsidR="00163068" w:rsidRDefault="00163068" w:rsidP="00163068"/>
    <w:p w:rsidR="001C0E1C" w:rsidRDefault="001C0E1C"/>
    <w:sectPr w:rsidR="001C0E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AC13E2"/>
    <w:multiLevelType w:val="hybridMultilevel"/>
    <w:tmpl w:val="6548FF8C"/>
    <w:lvl w:ilvl="0" w:tplc="CE0AF02C">
      <w:start w:val="1"/>
      <w:numFmt w:val="decimal"/>
      <w:lvlText w:val="%1."/>
      <w:lvlJc w:val="left"/>
      <w:pPr>
        <w:ind w:left="1395" w:hanging="855"/>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FB3"/>
    <w:rsid w:val="00163068"/>
    <w:rsid w:val="001C0E1C"/>
    <w:rsid w:val="00D03FB3"/>
    <w:rsid w:val="00E44C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DF198A-7408-4790-9C3F-6760F9841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306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30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6306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6306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40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370</Words>
  <Characters>2115</Characters>
  <Application>Microsoft Office Word</Application>
  <DocSecurity>0</DocSecurity>
  <Lines>17</Lines>
  <Paragraphs>4</Paragraphs>
  <ScaleCrop>false</ScaleCrop>
  <Company>SPecialiST RePack</Company>
  <LinksUpToDate>false</LinksUpToDate>
  <CharactersWithSpaces>2481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belogorka</dc:creator>
  <cp:keywords/>
  <dc:description/>
  <cp:lastModifiedBy>belogorka</cp:lastModifiedBy>
  <cp:revision>5</cp:revision>
  <dcterms:created xsi:type="dcterms:W3CDTF">2021-12-14T07:23:00Z</dcterms:created>
  <dcterms:modified xsi:type="dcterms:W3CDTF">2021-12-14T07:23:00Z</dcterms:modified>
</cp:coreProperties>
</file>